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FDE4C" w14:textId="77777777" w:rsidR="00697589" w:rsidRPr="0072200E" w:rsidRDefault="00697589" w:rsidP="00697589">
      <w:pPr>
        <w:spacing w:line="240" w:lineRule="auto"/>
        <w:rPr>
          <w:rFonts w:ascii="Times New Roman" w:hAnsi="Times New Roman"/>
          <w:sz w:val="15"/>
          <w:szCs w:val="15"/>
          <w:shd w:val="clear" w:color="auto" w:fill="FFFFFF"/>
        </w:rPr>
      </w:pPr>
      <w:r w:rsidRPr="0072200E">
        <w:rPr>
          <w:rFonts w:ascii="Times New Roman" w:hAnsi="Times New Roman"/>
          <w:i/>
          <w:iCs/>
          <w:sz w:val="15"/>
          <w:szCs w:val="15"/>
          <w:shd w:val="clear" w:color="auto" w:fill="FFFFFF"/>
        </w:rPr>
        <w:t>Dipterists Digest</w:t>
      </w:r>
      <w:r w:rsidRPr="0072200E">
        <w:rPr>
          <w:rFonts w:ascii="Times New Roman" w:hAnsi="Times New Roman"/>
          <w:sz w:val="15"/>
          <w:szCs w:val="15"/>
          <w:shd w:val="clear" w:color="auto" w:fill="FFFFFF"/>
        </w:rPr>
        <w:t xml:space="preserve"> 202</w:t>
      </w:r>
      <w:r>
        <w:rPr>
          <w:rFonts w:ascii="Times New Roman" w:hAnsi="Times New Roman"/>
          <w:sz w:val="15"/>
          <w:szCs w:val="15"/>
          <w:shd w:val="clear" w:color="auto" w:fill="FFFFFF"/>
        </w:rPr>
        <w:t xml:space="preserve">6 </w:t>
      </w:r>
      <w:r w:rsidRPr="008E0F02">
        <w:rPr>
          <w:rFonts w:ascii="Times New Roman" w:hAnsi="Times New Roman"/>
          <w:b/>
          <w:bCs/>
          <w:sz w:val="15"/>
          <w:szCs w:val="15"/>
          <w:shd w:val="clear" w:color="auto" w:fill="FFFFFF"/>
        </w:rPr>
        <w:t>33,</w:t>
      </w:r>
      <w:r>
        <w:rPr>
          <w:rFonts w:ascii="Times New Roman" w:hAnsi="Times New Roman"/>
          <w:sz w:val="15"/>
          <w:szCs w:val="15"/>
          <w:shd w:val="clear" w:color="auto" w:fill="FFFFFF"/>
        </w:rPr>
        <w:t xml:space="preserve"> 1-4</w:t>
      </w:r>
    </w:p>
    <w:p w14:paraId="092425EE" w14:textId="77777777" w:rsidR="00697589" w:rsidRPr="000F0FFF" w:rsidRDefault="00697589" w:rsidP="000F0FFF">
      <w:pPr>
        <w:jc w:val="center"/>
        <w:rPr>
          <w:rFonts w:ascii="Times New Roman" w:hAnsi="Times New Roman" w:cs="Times New Roman"/>
          <w:b/>
          <w:bCs/>
        </w:rPr>
      </w:pPr>
    </w:p>
    <w:p w14:paraId="2D6F8150" w14:textId="14F5D699" w:rsidR="000F0FFF" w:rsidRPr="000F0FFF" w:rsidRDefault="000F0FFF" w:rsidP="000F0FFF">
      <w:pPr>
        <w:spacing w:line="240" w:lineRule="auto"/>
        <w:jc w:val="center"/>
        <w:rPr>
          <w:rFonts w:ascii="Times New Roman" w:hAnsi="Times New Roman" w:cs="Times New Roman"/>
          <w:b/>
          <w:bCs/>
        </w:rPr>
      </w:pPr>
      <w:r w:rsidRPr="000F0FFF">
        <w:rPr>
          <w:rFonts w:ascii="Times New Roman" w:hAnsi="Times New Roman" w:cs="Times New Roman"/>
          <w:b/>
          <w:bCs/>
        </w:rPr>
        <w:t xml:space="preserve">Your title here with </w:t>
      </w:r>
      <w:r w:rsidRPr="000F0FFF">
        <w:rPr>
          <w:rFonts w:ascii="Times New Roman" w:hAnsi="Times New Roman" w:cs="Times New Roman"/>
          <w:b/>
          <w:bCs/>
          <w:i/>
          <w:iCs/>
        </w:rPr>
        <w:t>Species binomial</w:t>
      </w:r>
      <w:r>
        <w:rPr>
          <w:rFonts w:ascii="Times New Roman" w:hAnsi="Times New Roman" w:cs="Times New Roman"/>
          <w:b/>
          <w:bCs/>
        </w:rPr>
        <w:t xml:space="preserve"> and Author </w:t>
      </w:r>
      <w:r w:rsidRPr="000F0FFF">
        <w:rPr>
          <w:rFonts w:ascii="Times New Roman" w:hAnsi="Times New Roman" w:cs="Times New Roman"/>
          <w:b/>
          <w:bCs/>
        </w:rPr>
        <w:t>(</w:t>
      </w:r>
      <w:r w:rsidRPr="000F0FFF">
        <w:rPr>
          <w:rFonts w:ascii="Times New Roman" w:hAnsi="Times New Roman" w:cs="Times New Roman"/>
          <w:b/>
          <w:bCs/>
        </w:rPr>
        <w:t>Diptera, Phoridae) new to the British Isles</w:t>
      </w:r>
    </w:p>
    <w:p w14:paraId="29C09FBF" w14:textId="77777777" w:rsidR="000F0FFF" w:rsidRPr="000F0FFF" w:rsidRDefault="000F0FFF" w:rsidP="000F0FFF">
      <w:pPr>
        <w:spacing w:line="240" w:lineRule="auto"/>
        <w:jc w:val="center"/>
        <w:rPr>
          <w:rFonts w:ascii="Times New Roman" w:hAnsi="Times New Roman" w:cs="Times New Roman"/>
          <w:b/>
          <w:bCs/>
        </w:rPr>
      </w:pPr>
    </w:p>
    <w:p w14:paraId="115FF358" w14:textId="6E114702" w:rsidR="000F0FFF" w:rsidRDefault="000F0FFF" w:rsidP="000F0FFF">
      <w:pPr>
        <w:jc w:val="center"/>
        <w:rPr>
          <w:rFonts w:ascii="Times New Roman" w:hAnsi="Times New Roman" w:cs="Times New Roman"/>
          <w:b/>
          <w:bCs/>
          <w:sz w:val="21"/>
          <w:szCs w:val="21"/>
        </w:rPr>
      </w:pPr>
      <w:r>
        <w:rPr>
          <w:rFonts w:ascii="Times New Roman" w:hAnsi="Times New Roman" w:cs="Times New Roman"/>
          <w:b/>
          <w:bCs/>
          <w:sz w:val="21"/>
          <w:szCs w:val="21"/>
        </w:rPr>
        <w:t>AUTHOR NAME</w:t>
      </w:r>
      <w:r w:rsidR="00105F55">
        <w:rPr>
          <w:rFonts w:ascii="Times New Roman" w:hAnsi="Times New Roman" w:cs="Times New Roman"/>
          <w:b/>
          <w:bCs/>
          <w:sz w:val="21"/>
          <w:szCs w:val="21"/>
          <w:vertAlign w:val="superscript"/>
        </w:rPr>
        <w:t>1</w:t>
      </w:r>
      <w:r w:rsidR="00105F55">
        <w:rPr>
          <w:rFonts w:ascii="Times New Roman" w:hAnsi="Times New Roman" w:cs="Times New Roman"/>
          <w:b/>
          <w:bCs/>
          <w:sz w:val="21"/>
          <w:szCs w:val="21"/>
        </w:rPr>
        <w:t>, AUTHOR NAME</w:t>
      </w:r>
      <w:r w:rsidR="00105F55">
        <w:rPr>
          <w:rFonts w:ascii="Times New Roman" w:hAnsi="Times New Roman" w:cs="Times New Roman"/>
          <w:b/>
          <w:bCs/>
          <w:sz w:val="21"/>
          <w:szCs w:val="21"/>
          <w:vertAlign w:val="superscript"/>
        </w:rPr>
        <w:t>2</w:t>
      </w:r>
    </w:p>
    <w:p w14:paraId="0E6595EB" w14:textId="220E30FA" w:rsidR="00105F55" w:rsidRDefault="00105F55" w:rsidP="000F0FFF">
      <w:pPr>
        <w:jc w:val="center"/>
        <w:rPr>
          <w:rFonts w:ascii="Times New Roman" w:hAnsi="Times New Roman" w:cs="Times New Roman"/>
          <w:sz w:val="18"/>
          <w:szCs w:val="18"/>
        </w:rPr>
      </w:pPr>
      <w:r>
        <w:rPr>
          <w:rFonts w:ascii="Times New Roman" w:hAnsi="Times New Roman" w:cs="Times New Roman"/>
          <w:sz w:val="18"/>
          <w:szCs w:val="18"/>
          <w:vertAlign w:val="superscript"/>
        </w:rPr>
        <w:t>1</w:t>
      </w:r>
      <w:r>
        <w:rPr>
          <w:rFonts w:ascii="Times New Roman" w:hAnsi="Times New Roman" w:cs="Times New Roman"/>
          <w:sz w:val="18"/>
          <w:szCs w:val="18"/>
        </w:rPr>
        <w:t>First author address, first author email</w:t>
      </w:r>
    </w:p>
    <w:p w14:paraId="74BCD30A" w14:textId="585BBB50" w:rsidR="00105F55" w:rsidRDefault="00105F55" w:rsidP="00105F55">
      <w:pPr>
        <w:jc w:val="center"/>
        <w:rPr>
          <w:rFonts w:ascii="Times New Roman" w:hAnsi="Times New Roman" w:cs="Times New Roman"/>
          <w:sz w:val="18"/>
          <w:szCs w:val="18"/>
        </w:rPr>
      </w:pPr>
      <w:r>
        <w:rPr>
          <w:rFonts w:ascii="Times New Roman" w:hAnsi="Times New Roman" w:cs="Times New Roman"/>
          <w:sz w:val="18"/>
          <w:szCs w:val="18"/>
          <w:vertAlign w:val="superscript"/>
        </w:rPr>
        <w:t>2</w:t>
      </w:r>
      <w:r>
        <w:rPr>
          <w:rFonts w:ascii="Times New Roman" w:hAnsi="Times New Roman" w:cs="Times New Roman"/>
          <w:sz w:val="18"/>
          <w:szCs w:val="18"/>
        </w:rPr>
        <w:t>Second</w:t>
      </w:r>
      <w:r>
        <w:rPr>
          <w:rFonts w:ascii="Times New Roman" w:hAnsi="Times New Roman" w:cs="Times New Roman"/>
          <w:sz w:val="18"/>
          <w:szCs w:val="18"/>
        </w:rPr>
        <w:t xml:space="preserve"> author address, </w:t>
      </w:r>
      <w:r>
        <w:rPr>
          <w:rFonts w:ascii="Times New Roman" w:hAnsi="Times New Roman" w:cs="Times New Roman"/>
          <w:sz w:val="18"/>
          <w:szCs w:val="18"/>
        </w:rPr>
        <w:t>second</w:t>
      </w:r>
      <w:r>
        <w:rPr>
          <w:rFonts w:ascii="Times New Roman" w:hAnsi="Times New Roman" w:cs="Times New Roman"/>
          <w:sz w:val="18"/>
          <w:szCs w:val="18"/>
        </w:rPr>
        <w:t xml:space="preserve"> author email</w:t>
      </w:r>
    </w:p>
    <w:p w14:paraId="7543A5BA" w14:textId="0AF92A23" w:rsidR="00105F55" w:rsidRDefault="00105F55" w:rsidP="00105F55">
      <w:pPr>
        <w:rPr>
          <w:rFonts w:ascii="Times New Roman" w:hAnsi="Times New Roman" w:cs="Times New Roman"/>
          <w:sz w:val="18"/>
          <w:szCs w:val="18"/>
        </w:rPr>
      </w:pPr>
    </w:p>
    <w:p w14:paraId="4B862F2A" w14:textId="46394FA5" w:rsidR="00105F55" w:rsidRPr="00105F55" w:rsidRDefault="00105F55" w:rsidP="00105F55">
      <w:pPr>
        <w:rPr>
          <w:rFonts w:ascii="Times New Roman" w:hAnsi="Times New Roman" w:cs="Times New Roman"/>
          <w:b/>
          <w:bCs/>
          <w:sz w:val="18"/>
          <w:szCs w:val="18"/>
        </w:rPr>
      </w:pPr>
      <w:r w:rsidRPr="00105F55">
        <w:rPr>
          <w:rFonts w:ascii="Times New Roman" w:hAnsi="Times New Roman" w:cs="Times New Roman"/>
          <w:b/>
          <w:bCs/>
          <w:sz w:val="18"/>
          <w:szCs w:val="18"/>
        </w:rPr>
        <w:t>Summary</w:t>
      </w:r>
    </w:p>
    <w:p w14:paraId="70DB0278" w14:textId="78274F00" w:rsidR="00105F55" w:rsidRDefault="00105F55" w:rsidP="002E5970">
      <w:pPr>
        <w:spacing w:line="240" w:lineRule="auto"/>
        <w:jc w:val="both"/>
        <w:rPr>
          <w:rFonts w:ascii="Times New Roman" w:hAnsi="Times New Roman" w:cs="Times New Roman"/>
          <w:sz w:val="15"/>
          <w:szCs w:val="15"/>
        </w:rPr>
      </w:pPr>
      <w:r>
        <w:rPr>
          <w:rFonts w:ascii="Times New Roman" w:hAnsi="Times New Roman" w:cs="Times New Roman"/>
          <w:sz w:val="15"/>
          <w:szCs w:val="15"/>
        </w:rPr>
        <w:t>Your summary text here with keys points from your paper (see recent copies of Dipterists Digest to see the approach to adopt).</w:t>
      </w:r>
    </w:p>
    <w:p w14:paraId="34ADF437" w14:textId="77777777" w:rsidR="00105F55" w:rsidRDefault="00105F55" w:rsidP="002E5970">
      <w:pPr>
        <w:spacing w:line="240" w:lineRule="auto"/>
        <w:jc w:val="both"/>
        <w:rPr>
          <w:rFonts w:ascii="Times New Roman" w:hAnsi="Times New Roman" w:cs="Times New Roman"/>
          <w:sz w:val="18"/>
          <w:szCs w:val="18"/>
        </w:rPr>
      </w:pPr>
    </w:p>
    <w:p w14:paraId="340F35A2" w14:textId="7186D5D8" w:rsidR="00105F55" w:rsidRPr="00105F55" w:rsidRDefault="00105F55" w:rsidP="00105F55">
      <w:pPr>
        <w:rPr>
          <w:rFonts w:ascii="Times New Roman" w:hAnsi="Times New Roman" w:cs="Times New Roman"/>
          <w:b/>
          <w:bCs/>
          <w:sz w:val="18"/>
          <w:szCs w:val="18"/>
        </w:rPr>
      </w:pPr>
      <w:r w:rsidRPr="00105F55">
        <w:rPr>
          <w:rFonts w:ascii="Times New Roman" w:hAnsi="Times New Roman" w:cs="Times New Roman"/>
          <w:b/>
          <w:bCs/>
          <w:sz w:val="18"/>
          <w:szCs w:val="18"/>
        </w:rPr>
        <w:t>Introduction</w:t>
      </w:r>
    </w:p>
    <w:p w14:paraId="4F4C7FE3" w14:textId="24AF3B65" w:rsidR="00105F55" w:rsidRDefault="00A83BC8" w:rsidP="002E5970">
      <w:pPr>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This should give the general background and context for your paper to enable the reader to </w:t>
      </w:r>
      <w:r w:rsidRPr="00A83BC8">
        <w:rPr>
          <w:rFonts w:ascii="Times New Roman" w:hAnsi="Times New Roman" w:cs="Times New Roman"/>
          <w:sz w:val="18"/>
          <w:szCs w:val="18"/>
        </w:rPr>
        <w:t xml:space="preserve">appreciate what is novel and interesting about what you have to report.  Again, see recent copies of </w:t>
      </w:r>
      <w:r w:rsidRPr="00A83BC8">
        <w:rPr>
          <w:rFonts w:ascii="Times New Roman" w:hAnsi="Times New Roman" w:cs="Times New Roman"/>
          <w:sz w:val="18"/>
          <w:szCs w:val="18"/>
        </w:rPr>
        <w:t>Dipterists Digest to see the approach to adopt</w:t>
      </w:r>
      <w:r>
        <w:rPr>
          <w:rFonts w:ascii="Times New Roman" w:hAnsi="Times New Roman" w:cs="Times New Roman"/>
          <w:sz w:val="18"/>
          <w:szCs w:val="18"/>
        </w:rPr>
        <w:t>.</w:t>
      </w:r>
      <w:r w:rsidR="00852180">
        <w:rPr>
          <w:rFonts w:ascii="Times New Roman" w:hAnsi="Times New Roman" w:cs="Times New Roman"/>
          <w:sz w:val="18"/>
          <w:szCs w:val="18"/>
        </w:rPr>
        <w:t xml:space="preserve">  </w:t>
      </w:r>
      <w:r w:rsidR="00852180" w:rsidRPr="00852180">
        <w:rPr>
          <w:rFonts w:ascii="Times New Roman" w:hAnsi="Times New Roman" w:cs="Times New Roman"/>
          <w:b/>
          <w:bCs/>
          <w:sz w:val="18"/>
          <w:szCs w:val="18"/>
        </w:rPr>
        <w:t>Note</w:t>
      </w:r>
      <w:r w:rsidR="00852180">
        <w:rPr>
          <w:rFonts w:ascii="Times New Roman" w:hAnsi="Times New Roman" w:cs="Times New Roman"/>
          <w:sz w:val="18"/>
          <w:szCs w:val="18"/>
        </w:rPr>
        <w:t>: not all the following sections will be appropriate for all papers and other different sections can be included as necessary.</w:t>
      </w:r>
    </w:p>
    <w:p w14:paraId="3F3D25CE" w14:textId="77777777" w:rsidR="00A83BC8" w:rsidRDefault="00A83BC8" w:rsidP="002E5970">
      <w:pPr>
        <w:spacing w:line="240" w:lineRule="auto"/>
        <w:jc w:val="both"/>
        <w:rPr>
          <w:rFonts w:ascii="Times New Roman" w:hAnsi="Times New Roman" w:cs="Times New Roman"/>
          <w:sz w:val="18"/>
          <w:szCs w:val="18"/>
        </w:rPr>
      </w:pPr>
    </w:p>
    <w:p w14:paraId="5E6C3ADA" w14:textId="7C44EE0C" w:rsidR="00A83BC8" w:rsidRPr="00A83BC8" w:rsidRDefault="00A83BC8" w:rsidP="00105F55">
      <w:pPr>
        <w:rPr>
          <w:rFonts w:ascii="Times New Roman" w:hAnsi="Times New Roman" w:cs="Times New Roman"/>
          <w:b/>
          <w:bCs/>
          <w:sz w:val="18"/>
          <w:szCs w:val="18"/>
        </w:rPr>
      </w:pPr>
      <w:r w:rsidRPr="00A83BC8">
        <w:rPr>
          <w:rFonts w:ascii="Times New Roman" w:hAnsi="Times New Roman" w:cs="Times New Roman"/>
          <w:b/>
          <w:bCs/>
          <w:sz w:val="18"/>
          <w:szCs w:val="18"/>
        </w:rPr>
        <w:t>Methods</w:t>
      </w:r>
    </w:p>
    <w:p w14:paraId="2660B326" w14:textId="491F295E" w:rsidR="00A83BC8" w:rsidRDefault="00A83BC8" w:rsidP="002E5970">
      <w:pPr>
        <w:spacing w:line="240" w:lineRule="auto"/>
        <w:jc w:val="both"/>
        <w:rPr>
          <w:rFonts w:ascii="Times New Roman" w:hAnsi="Times New Roman" w:cs="Times New Roman"/>
          <w:sz w:val="18"/>
          <w:szCs w:val="18"/>
        </w:rPr>
      </w:pPr>
      <w:r>
        <w:rPr>
          <w:rFonts w:ascii="Times New Roman" w:hAnsi="Times New Roman" w:cs="Times New Roman"/>
          <w:sz w:val="18"/>
          <w:szCs w:val="18"/>
        </w:rPr>
        <w:t>Describe the methods and techniques that you have employed.</w:t>
      </w:r>
    </w:p>
    <w:p w14:paraId="7462C8E4" w14:textId="750B4747" w:rsidR="00A83BC8" w:rsidRDefault="00A83BC8" w:rsidP="002E5970">
      <w:pPr>
        <w:tabs>
          <w:tab w:val="left" w:pos="5100"/>
        </w:tabs>
        <w:spacing w:line="240" w:lineRule="auto"/>
        <w:jc w:val="both"/>
        <w:rPr>
          <w:rFonts w:ascii="Times New Roman" w:hAnsi="Times New Roman" w:cs="Times New Roman"/>
          <w:sz w:val="18"/>
          <w:szCs w:val="18"/>
        </w:rPr>
      </w:pPr>
    </w:p>
    <w:p w14:paraId="01317E05" w14:textId="0E0E991F" w:rsidR="00A83BC8" w:rsidRPr="00A83BC8" w:rsidRDefault="00A83BC8" w:rsidP="00105F55">
      <w:pPr>
        <w:rPr>
          <w:rFonts w:ascii="Times New Roman" w:hAnsi="Times New Roman" w:cs="Times New Roman"/>
          <w:b/>
          <w:bCs/>
          <w:sz w:val="18"/>
          <w:szCs w:val="18"/>
        </w:rPr>
      </w:pPr>
      <w:r w:rsidRPr="00A83BC8">
        <w:rPr>
          <w:rFonts w:ascii="Times New Roman" w:hAnsi="Times New Roman" w:cs="Times New Roman"/>
          <w:b/>
          <w:bCs/>
          <w:sz w:val="18"/>
          <w:szCs w:val="18"/>
        </w:rPr>
        <w:t>Results or keys or descriptions etc.</w:t>
      </w:r>
    </w:p>
    <w:p w14:paraId="59EDCC88" w14:textId="1BE56FBE" w:rsidR="00A83BC8" w:rsidRDefault="00A83BC8" w:rsidP="002E5970">
      <w:pPr>
        <w:spacing w:line="240" w:lineRule="auto"/>
        <w:jc w:val="both"/>
        <w:rPr>
          <w:rFonts w:ascii="Times New Roman" w:hAnsi="Times New Roman" w:cs="Times New Roman"/>
          <w:sz w:val="18"/>
          <w:szCs w:val="18"/>
        </w:rPr>
      </w:pPr>
      <w:r>
        <w:rPr>
          <w:rFonts w:ascii="Times New Roman" w:hAnsi="Times New Roman" w:cs="Times New Roman"/>
          <w:sz w:val="18"/>
          <w:szCs w:val="18"/>
        </w:rPr>
        <w:t>The findings from your investigation</w:t>
      </w:r>
      <w:r w:rsidR="00852180">
        <w:rPr>
          <w:rFonts w:ascii="Times New Roman" w:hAnsi="Times New Roman" w:cs="Times New Roman"/>
          <w:sz w:val="18"/>
          <w:szCs w:val="18"/>
        </w:rPr>
        <w:t xml:space="preserve"> should be set out clearly and succinctly</w:t>
      </w:r>
      <w:r>
        <w:rPr>
          <w:rFonts w:ascii="Times New Roman" w:hAnsi="Times New Roman" w:cs="Times New Roman"/>
          <w:sz w:val="18"/>
          <w:szCs w:val="18"/>
        </w:rPr>
        <w:t>.</w:t>
      </w:r>
    </w:p>
    <w:p w14:paraId="47B9D557" w14:textId="77777777" w:rsidR="00A83BC8" w:rsidRDefault="00A83BC8" w:rsidP="002E5970">
      <w:pPr>
        <w:spacing w:line="240" w:lineRule="auto"/>
        <w:jc w:val="both"/>
        <w:rPr>
          <w:rFonts w:ascii="Times New Roman" w:hAnsi="Times New Roman" w:cs="Times New Roman"/>
          <w:sz w:val="18"/>
          <w:szCs w:val="18"/>
        </w:rPr>
      </w:pPr>
    </w:p>
    <w:p w14:paraId="36F696E4" w14:textId="2CFD3B30" w:rsidR="00A83BC8" w:rsidRPr="00A83BC8" w:rsidRDefault="00A83BC8" w:rsidP="00105F55">
      <w:pPr>
        <w:rPr>
          <w:rFonts w:ascii="Times New Roman" w:hAnsi="Times New Roman" w:cs="Times New Roman"/>
          <w:b/>
          <w:bCs/>
          <w:sz w:val="18"/>
          <w:szCs w:val="18"/>
        </w:rPr>
      </w:pPr>
      <w:r w:rsidRPr="00A83BC8">
        <w:rPr>
          <w:rFonts w:ascii="Times New Roman" w:hAnsi="Times New Roman" w:cs="Times New Roman"/>
          <w:b/>
          <w:bCs/>
          <w:sz w:val="18"/>
          <w:szCs w:val="18"/>
        </w:rPr>
        <w:t>Material examined</w:t>
      </w:r>
    </w:p>
    <w:p w14:paraId="33E5CFB0" w14:textId="5C0F1C6D" w:rsidR="00A83BC8" w:rsidRDefault="00A83BC8" w:rsidP="002E5970">
      <w:pPr>
        <w:spacing w:line="240" w:lineRule="auto"/>
        <w:jc w:val="both"/>
        <w:rPr>
          <w:rFonts w:ascii="Times New Roman" w:hAnsi="Times New Roman" w:cs="Times New Roman"/>
          <w:sz w:val="18"/>
          <w:szCs w:val="18"/>
        </w:rPr>
      </w:pPr>
      <w:r>
        <w:rPr>
          <w:rFonts w:ascii="Times New Roman" w:hAnsi="Times New Roman" w:cs="Times New Roman"/>
          <w:sz w:val="18"/>
          <w:szCs w:val="18"/>
        </w:rPr>
        <w:t>The data for specimens seen for this paper</w:t>
      </w:r>
      <w:r w:rsidR="00852180">
        <w:rPr>
          <w:rFonts w:ascii="Times New Roman" w:hAnsi="Times New Roman" w:cs="Times New Roman"/>
          <w:sz w:val="18"/>
          <w:szCs w:val="18"/>
        </w:rPr>
        <w:t xml:space="preserve"> should be included in a consistent way</w:t>
      </w:r>
      <w:r>
        <w:rPr>
          <w:rFonts w:ascii="Times New Roman" w:hAnsi="Times New Roman" w:cs="Times New Roman"/>
          <w:sz w:val="18"/>
          <w:szCs w:val="18"/>
        </w:rPr>
        <w:t>.</w:t>
      </w:r>
    </w:p>
    <w:p w14:paraId="41787991" w14:textId="77777777" w:rsidR="00A83BC8" w:rsidRDefault="00A83BC8" w:rsidP="002E5970">
      <w:pPr>
        <w:spacing w:line="240" w:lineRule="auto"/>
        <w:jc w:val="both"/>
        <w:rPr>
          <w:rFonts w:ascii="Times New Roman" w:hAnsi="Times New Roman" w:cs="Times New Roman"/>
          <w:sz w:val="18"/>
          <w:szCs w:val="18"/>
        </w:rPr>
      </w:pPr>
    </w:p>
    <w:p w14:paraId="300D92F8" w14:textId="36581FE8" w:rsidR="00852180" w:rsidRPr="00852180" w:rsidRDefault="00852180" w:rsidP="002E5970">
      <w:pPr>
        <w:spacing w:line="240" w:lineRule="auto"/>
        <w:jc w:val="both"/>
        <w:rPr>
          <w:rFonts w:ascii="Times New Roman" w:hAnsi="Times New Roman" w:cs="Times New Roman"/>
          <w:b/>
          <w:bCs/>
          <w:sz w:val="18"/>
          <w:szCs w:val="18"/>
        </w:rPr>
      </w:pPr>
      <w:r w:rsidRPr="00852180">
        <w:rPr>
          <w:rFonts w:ascii="Times New Roman" w:hAnsi="Times New Roman" w:cs="Times New Roman"/>
          <w:b/>
          <w:bCs/>
          <w:sz w:val="18"/>
          <w:szCs w:val="18"/>
        </w:rPr>
        <w:t>Discussion</w:t>
      </w:r>
    </w:p>
    <w:p w14:paraId="65E2AB15" w14:textId="7E8B633A" w:rsidR="00852180" w:rsidRDefault="00145589" w:rsidP="002E5970">
      <w:pPr>
        <w:spacing w:line="240" w:lineRule="auto"/>
        <w:jc w:val="both"/>
        <w:rPr>
          <w:rFonts w:ascii="Times New Roman" w:hAnsi="Times New Roman" w:cs="Times New Roman"/>
          <w:sz w:val="18"/>
          <w:szCs w:val="18"/>
        </w:rPr>
      </w:pPr>
      <w:r>
        <w:rPr>
          <w:rFonts w:ascii="Times New Roman" w:hAnsi="Times New Roman" w:cs="Times New Roman"/>
          <w:sz w:val="18"/>
          <w:szCs w:val="18"/>
        </w:rPr>
        <w:t>Your findings should be interpreted in the context of previous publications, with the wider implications explored where appropriate.  The length and content included here depends very much on the kind of study that you are reporting upon in</w:t>
      </w:r>
      <w:r w:rsidR="00934791">
        <w:rPr>
          <w:rFonts w:ascii="Times New Roman" w:hAnsi="Times New Roman" w:cs="Times New Roman"/>
          <w:sz w:val="18"/>
          <w:szCs w:val="18"/>
        </w:rPr>
        <w:t xml:space="preserve"> the paper.</w:t>
      </w:r>
    </w:p>
    <w:p w14:paraId="14C3EC92" w14:textId="77777777" w:rsidR="00852180" w:rsidRDefault="00852180" w:rsidP="002E5970">
      <w:pPr>
        <w:spacing w:line="240" w:lineRule="auto"/>
        <w:jc w:val="both"/>
        <w:rPr>
          <w:rFonts w:ascii="Times New Roman" w:hAnsi="Times New Roman" w:cs="Times New Roman"/>
          <w:sz w:val="18"/>
          <w:szCs w:val="18"/>
        </w:rPr>
      </w:pPr>
    </w:p>
    <w:p w14:paraId="71A621A3" w14:textId="061EB218" w:rsidR="00A83BC8" w:rsidRPr="00FF5F24" w:rsidRDefault="00A83BC8" w:rsidP="00105F55">
      <w:pPr>
        <w:rPr>
          <w:rFonts w:ascii="Times New Roman" w:hAnsi="Times New Roman" w:cs="Times New Roman"/>
          <w:b/>
          <w:bCs/>
          <w:sz w:val="18"/>
          <w:szCs w:val="18"/>
        </w:rPr>
      </w:pPr>
      <w:r w:rsidRPr="00FF5F24">
        <w:rPr>
          <w:rFonts w:ascii="Times New Roman" w:hAnsi="Times New Roman" w:cs="Times New Roman"/>
          <w:b/>
          <w:bCs/>
          <w:sz w:val="18"/>
          <w:szCs w:val="18"/>
        </w:rPr>
        <w:t>Conclusions</w:t>
      </w:r>
    </w:p>
    <w:p w14:paraId="21FC6021" w14:textId="5A46FD92" w:rsidR="00A83BC8" w:rsidRDefault="00A83BC8" w:rsidP="002E5970">
      <w:pPr>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The </w:t>
      </w:r>
      <w:r w:rsidR="00852180">
        <w:rPr>
          <w:rFonts w:ascii="Times New Roman" w:hAnsi="Times New Roman" w:cs="Times New Roman"/>
          <w:sz w:val="18"/>
          <w:szCs w:val="18"/>
        </w:rPr>
        <w:t>significance of what you have discovered should be summarised and if relevant suggest the direction that future investigations could take.</w:t>
      </w:r>
    </w:p>
    <w:p w14:paraId="52B6A430" w14:textId="77777777" w:rsidR="00FF5F24" w:rsidRDefault="00FF5F24" w:rsidP="002E5970">
      <w:pPr>
        <w:spacing w:line="240" w:lineRule="auto"/>
        <w:jc w:val="both"/>
        <w:rPr>
          <w:rFonts w:ascii="Times New Roman" w:hAnsi="Times New Roman" w:cs="Times New Roman"/>
          <w:sz w:val="18"/>
          <w:szCs w:val="18"/>
        </w:rPr>
      </w:pPr>
    </w:p>
    <w:p w14:paraId="0F7F1857" w14:textId="07FCE59D" w:rsidR="00FF5F24" w:rsidRPr="00FF5F24" w:rsidRDefault="00FF5F24" w:rsidP="00105F55">
      <w:pPr>
        <w:rPr>
          <w:rFonts w:ascii="Times New Roman" w:hAnsi="Times New Roman" w:cs="Times New Roman"/>
          <w:b/>
          <w:bCs/>
          <w:sz w:val="18"/>
          <w:szCs w:val="18"/>
        </w:rPr>
      </w:pPr>
      <w:r w:rsidRPr="00FF5F24">
        <w:rPr>
          <w:rFonts w:ascii="Times New Roman" w:hAnsi="Times New Roman" w:cs="Times New Roman"/>
          <w:b/>
          <w:bCs/>
          <w:sz w:val="18"/>
          <w:szCs w:val="18"/>
        </w:rPr>
        <w:t>Acknowledgement(s)</w:t>
      </w:r>
    </w:p>
    <w:p w14:paraId="2CE279A2" w14:textId="1DEB54DA" w:rsidR="00FF5F24" w:rsidRDefault="00FF5F24" w:rsidP="002E5970">
      <w:pPr>
        <w:spacing w:line="240" w:lineRule="auto"/>
        <w:jc w:val="both"/>
        <w:rPr>
          <w:rFonts w:ascii="Times New Roman" w:hAnsi="Times New Roman" w:cs="Times New Roman"/>
          <w:sz w:val="18"/>
          <w:szCs w:val="18"/>
        </w:rPr>
      </w:pPr>
      <w:r>
        <w:rPr>
          <w:rFonts w:ascii="Times New Roman" w:hAnsi="Times New Roman" w:cs="Times New Roman"/>
          <w:sz w:val="18"/>
          <w:szCs w:val="18"/>
        </w:rPr>
        <w:t>Thank those who have enabled or assisted with your studies.</w:t>
      </w:r>
    </w:p>
    <w:p w14:paraId="1DFFAAEB" w14:textId="77777777" w:rsidR="00FF5F24" w:rsidRDefault="00FF5F24" w:rsidP="002E5970">
      <w:pPr>
        <w:spacing w:line="240" w:lineRule="auto"/>
        <w:jc w:val="both"/>
        <w:rPr>
          <w:rFonts w:ascii="Times New Roman" w:hAnsi="Times New Roman" w:cs="Times New Roman"/>
          <w:sz w:val="18"/>
          <w:szCs w:val="18"/>
        </w:rPr>
      </w:pPr>
    </w:p>
    <w:p w14:paraId="3C679451" w14:textId="25959B8D" w:rsidR="00FF5F24" w:rsidRDefault="00FF5F24" w:rsidP="00105F55">
      <w:pPr>
        <w:rPr>
          <w:rFonts w:ascii="Times New Roman" w:hAnsi="Times New Roman" w:cs="Times New Roman"/>
          <w:b/>
          <w:bCs/>
          <w:sz w:val="18"/>
          <w:szCs w:val="18"/>
        </w:rPr>
      </w:pPr>
      <w:r w:rsidRPr="00FF5F24">
        <w:rPr>
          <w:rFonts w:ascii="Times New Roman" w:hAnsi="Times New Roman" w:cs="Times New Roman"/>
          <w:b/>
          <w:bCs/>
          <w:sz w:val="18"/>
          <w:szCs w:val="18"/>
        </w:rPr>
        <w:t>References</w:t>
      </w:r>
    </w:p>
    <w:p w14:paraId="19D3FFDB" w14:textId="77777777" w:rsidR="00697589" w:rsidRPr="00FF5F24" w:rsidRDefault="00697589" w:rsidP="002E5970">
      <w:pPr>
        <w:spacing w:line="240" w:lineRule="auto"/>
        <w:rPr>
          <w:rFonts w:ascii="Times New Roman" w:hAnsi="Times New Roman" w:cs="Times New Roman"/>
          <w:b/>
          <w:bCs/>
          <w:sz w:val="18"/>
          <w:szCs w:val="18"/>
        </w:rPr>
      </w:pPr>
    </w:p>
    <w:p w14:paraId="18E8E385" w14:textId="49F94E21" w:rsidR="00FF5F24" w:rsidRDefault="00FF5F24" w:rsidP="002E5970">
      <w:pPr>
        <w:spacing w:line="240" w:lineRule="auto"/>
        <w:rPr>
          <w:rFonts w:ascii="Times New Roman" w:hAnsi="Times New Roman" w:cs="Times New Roman"/>
          <w:sz w:val="18"/>
          <w:szCs w:val="18"/>
        </w:rPr>
      </w:pPr>
      <w:r>
        <w:rPr>
          <w:rFonts w:ascii="Times New Roman" w:hAnsi="Times New Roman" w:cs="Times New Roman"/>
          <w:sz w:val="18"/>
          <w:szCs w:val="18"/>
        </w:rPr>
        <w:t>These should follow the following format and layout.</w:t>
      </w:r>
    </w:p>
    <w:p w14:paraId="4B40E658" w14:textId="77777777" w:rsidR="00FF5F24" w:rsidRPr="00FF5F24" w:rsidRDefault="00FF5F24" w:rsidP="002E5970">
      <w:pPr>
        <w:spacing w:line="240" w:lineRule="auto"/>
        <w:ind w:left="488" w:hanging="488"/>
        <w:rPr>
          <w:rFonts w:ascii="Times New Roman" w:hAnsi="Times New Roman" w:cs="Times New Roman"/>
          <w:sz w:val="18"/>
          <w:szCs w:val="18"/>
        </w:rPr>
      </w:pPr>
      <w:r w:rsidRPr="00FF5F24">
        <w:rPr>
          <w:rFonts w:ascii="Times New Roman" w:hAnsi="Times New Roman" w:cs="Times New Roman"/>
          <w:bCs/>
          <w:sz w:val="18"/>
          <w:szCs w:val="18"/>
        </w:rPr>
        <w:t>d’Assis-Fonseca, E.C.M.</w:t>
      </w:r>
      <w:r w:rsidRPr="00FF5F24">
        <w:rPr>
          <w:rFonts w:ascii="Times New Roman" w:hAnsi="Times New Roman" w:cs="Times New Roman"/>
          <w:sz w:val="18"/>
          <w:szCs w:val="18"/>
        </w:rPr>
        <w:t xml:space="preserve"> 1968. Diptera Cyclorrhapha Calyptrata: Section (</w:t>
      </w:r>
      <w:r w:rsidRPr="00FF5F24">
        <w:rPr>
          <w:rFonts w:ascii="Times New Roman" w:hAnsi="Times New Roman" w:cs="Times New Roman"/>
          <w:i/>
          <w:sz w:val="18"/>
          <w:szCs w:val="18"/>
        </w:rPr>
        <w:t>b</w:t>
      </w:r>
      <w:r w:rsidRPr="00FF5F24">
        <w:rPr>
          <w:rFonts w:ascii="Times New Roman" w:hAnsi="Times New Roman" w:cs="Times New Roman"/>
          <w:sz w:val="18"/>
          <w:szCs w:val="18"/>
        </w:rPr>
        <w:t xml:space="preserve">) Muscidae. </w:t>
      </w:r>
      <w:r w:rsidRPr="00FF5F24">
        <w:rPr>
          <w:rFonts w:ascii="Times New Roman" w:hAnsi="Times New Roman" w:cs="Times New Roman"/>
          <w:i/>
          <w:iCs/>
          <w:sz w:val="18"/>
          <w:szCs w:val="18"/>
        </w:rPr>
        <w:t>Handbooks for the Identification of British Insects</w:t>
      </w:r>
      <w:r w:rsidRPr="00FF5F24">
        <w:rPr>
          <w:rFonts w:ascii="Times New Roman" w:hAnsi="Times New Roman" w:cs="Times New Roman"/>
          <w:sz w:val="18"/>
          <w:szCs w:val="18"/>
        </w:rPr>
        <w:t xml:space="preserve"> </w:t>
      </w:r>
      <w:r w:rsidRPr="00FF5F24">
        <w:rPr>
          <w:rFonts w:ascii="Times New Roman" w:hAnsi="Times New Roman" w:cs="Times New Roman"/>
          <w:b/>
          <w:bCs/>
          <w:sz w:val="18"/>
          <w:szCs w:val="18"/>
        </w:rPr>
        <w:t>10</w:t>
      </w:r>
      <w:r w:rsidRPr="00FF5F24">
        <w:rPr>
          <w:rFonts w:ascii="Times New Roman" w:hAnsi="Times New Roman" w:cs="Times New Roman"/>
          <w:sz w:val="18"/>
          <w:szCs w:val="18"/>
        </w:rPr>
        <w:t xml:space="preserve"> (</w:t>
      </w:r>
      <w:r w:rsidRPr="00FF5F24">
        <w:rPr>
          <w:rFonts w:ascii="Times New Roman" w:hAnsi="Times New Roman" w:cs="Times New Roman"/>
          <w:bCs/>
          <w:sz w:val="18"/>
          <w:szCs w:val="18"/>
        </w:rPr>
        <w:t>4b</w:t>
      </w:r>
      <w:r w:rsidRPr="00FF5F24">
        <w:rPr>
          <w:rFonts w:ascii="Times New Roman" w:hAnsi="Times New Roman" w:cs="Times New Roman"/>
          <w:sz w:val="18"/>
          <w:szCs w:val="18"/>
        </w:rPr>
        <w:t>). Royal Entomological Society of London, London.</w:t>
      </w:r>
    </w:p>
    <w:p w14:paraId="13D19BEF" w14:textId="77777777" w:rsidR="00FF5F24" w:rsidRPr="00FF5F24" w:rsidRDefault="00FF5F24" w:rsidP="002E5970">
      <w:pPr>
        <w:spacing w:line="240" w:lineRule="auto"/>
        <w:ind w:left="488" w:hanging="488"/>
        <w:rPr>
          <w:rFonts w:ascii="Times New Roman" w:hAnsi="Times New Roman" w:cs="Times New Roman"/>
          <w:sz w:val="18"/>
          <w:szCs w:val="18"/>
        </w:rPr>
      </w:pPr>
      <w:r w:rsidRPr="00FF5F24">
        <w:rPr>
          <w:rFonts w:ascii="Times New Roman" w:hAnsi="Times New Roman" w:cs="Times New Roman"/>
          <w:bCs/>
          <w:sz w:val="18"/>
          <w:szCs w:val="18"/>
        </w:rPr>
        <w:lastRenderedPageBreak/>
        <w:t>Chandler, P.J.</w:t>
      </w:r>
      <w:r w:rsidRPr="00FF5F24">
        <w:rPr>
          <w:rFonts w:ascii="Times New Roman" w:hAnsi="Times New Roman" w:cs="Times New Roman"/>
          <w:sz w:val="18"/>
          <w:szCs w:val="18"/>
        </w:rPr>
        <w:t xml:space="preserve"> (Ed.) 1998. Checklists of Insects of the British Isles (New Series) Part 1: Diptera. </w:t>
      </w:r>
      <w:r w:rsidRPr="00FF5F24">
        <w:rPr>
          <w:rFonts w:ascii="Times New Roman" w:hAnsi="Times New Roman" w:cs="Times New Roman"/>
          <w:i/>
          <w:iCs/>
          <w:sz w:val="18"/>
          <w:szCs w:val="18"/>
        </w:rPr>
        <w:t>Handbooks for the Identification of British Insects</w:t>
      </w:r>
      <w:r w:rsidRPr="00FF5F24">
        <w:rPr>
          <w:rFonts w:ascii="Times New Roman" w:hAnsi="Times New Roman" w:cs="Times New Roman"/>
          <w:sz w:val="18"/>
          <w:szCs w:val="18"/>
        </w:rPr>
        <w:t xml:space="preserve"> </w:t>
      </w:r>
      <w:r w:rsidRPr="00FF5F24">
        <w:rPr>
          <w:rFonts w:ascii="Times New Roman" w:hAnsi="Times New Roman" w:cs="Times New Roman"/>
          <w:b/>
          <w:sz w:val="18"/>
          <w:szCs w:val="18"/>
        </w:rPr>
        <w:t xml:space="preserve">12 </w:t>
      </w:r>
      <w:r w:rsidRPr="00FF5F24">
        <w:rPr>
          <w:rFonts w:ascii="Times New Roman" w:hAnsi="Times New Roman" w:cs="Times New Roman"/>
          <w:bCs/>
          <w:sz w:val="18"/>
          <w:szCs w:val="18"/>
        </w:rPr>
        <w:t>(</w:t>
      </w:r>
      <w:r w:rsidRPr="00FF5F24">
        <w:rPr>
          <w:rFonts w:ascii="Times New Roman" w:hAnsi="Times New Roman" w:cs="Times New Roman"/>
          <w:sz w:val="18"/>
          <w:szCs w:val="18"/>
        </w:rPr>
        <w:t>1</w:t>
      </w:r>
      <w:r w:rsidRPr="00FF5F24">
        <w:rPr>
          <w:rFonts w:ascii="Times New Roman" w:hAnsi="Times New Roman" w:cs="Times New Roman"/>
          <w:bCs/>
          <w:sz w:val="18"/>
          <w:szCs w:val="18"/>
        </w:rPr>
        <w:t>)</w:t>
      </w:r>
      <w:r w:rsidRPr="00FF5F24">
        <w:rPr>
          <w:rFonts w:ascii="Times New Roman" w:hAnsi="Times New Roman" w:cs="Times New Roman"/>
          <w:sz w:val="18"/>
          <w:szCs w:val="18"/>
        </w:rPr>
        <w:t>. Royal Entomological Society of London, London.</w:t>
      </w:r>
    </w:p>
    <w:p w14:paraId="6B57CAC1" w14:textId="77777777" w:rsidR="00FF5F24" w:rsidRPr="00FF5F24" w:rsidRDefault="00FF5F24" w:rsidP="002E5970">
      <w:pPr>
        <w:spacing w:line="240" w:lineRule="auto"/>
        <w:ind w:left="488" w:hanging="488"/>
        <w:rPr>
          <w:rFonts w:ascii="Times New Roman" w:hAnsi="Times New Roman" w:cs="Times New Roman"/>
          <w:i/>
          <w:sz w:val="18"/>
          <w:szCs w:val="18"/>
        </w:rPr>
      </w:pPr>
      <w:r w:rsidRPr="00FF5F24">
        <w:rPr>
          <w:rFonts w:ascii="Times New Roman" w:hAnsi="Times New Roman" w:cs="Times New Roman"/>
          <w:sz w:val="18"/>
          <w:szCs w:val="18"/>
        </w:rPr>
        <w:t xml:space="preserve">Chandler, P.J. (Ed.) 2025. </w:t>
      </w:r>
      <w:r w:rsidRPr="00FF5F24">
        <w:rPr>
          <w:rFonts w:ascii="Times New Roman" w:hAnsi="Times New Roman" w:cs="Times New Roman"/>
          <w:i/>
          <w:sz w:val="18"/>
          <w:szCs w:val="18"/>
        </w:rPr>
        <w:t xml:space="preserve">An Update of the 1998 Checklist of Diptera of the British Isles [updated 28 November 2025]. </w:t>
      </w:r>
      <w:r w:rsidRPr="00FF5F24">
        <w:rPr>
          <w:rFonts w:ascii="Times New Roman" w:hAnsi="Times New Roman" w:cs="Times New Roman"/>
          <w:sz w:val="18"/>
          <w:szCs w:val="18"/>
        </w:rPr>
        <w:t>Available via the Dipterists Forum website at</w:t>
      </w:r>
      <w:r w:rsidRPr="00FF5F24">
        <w:rPr>
          <w:rFonts w:ascii="Times New Roman" w:hAnsi="Times New Roman" w:cs="Times New Roman"/>
          <w:i/>
          <w:sz w:val="18"/>
          <w:szCs w:val="18"/>
        </w:rPr>
        <w:t xml:space="preserve"> </w:t>
      </w:r>
      <w:hyperlink r:id="rId6" w:history="1">
        <w:r w:rsidRPr="00FF5F24">
          <w:rPr>
            <w:rStyle w:val="Hyperlink"/>
            <w:rFonts w:ascii="Times New Roman" w:hAnsi="Times New Roman" w:cs="Times New Roman"/>
            <w:color w:val="auto"/>
            <w:sz w:val="18"/>
            <w:szCs w:val="18"/>
            <w:u w:val="none"/>
          </w:rPr>
          <w:t>https://dipterists.org.uk/sites/default/files/pdf/BRITISH%20ISLES%20CHECKLIST%202025_05.pdf</w:t>
        </w:r>
      </w:hyperlink>
      <w:r w:rsidRPr="00FF5F24">
        <w:rPr>
          <w:rFonts w:ascii="Times New Roman" w:hAnsi="Times New Roman" w:cs="Times New Roman"/>
          <w:sz w:val="18"/>
          <w:szCs w:val="18"/>
        </w:rPr>
        <w:t xml:space="preserve"> </w:t>
      </w:r>
    </w:p>
    <w:p w14:paraId="220A5164" w14:textId="77777777" w:rsidR="00FF5F24" w:rsidRPr="00FF5F24" w:rsidRDefault="00FF5F24" w:rsidP="002E5970">
      <w:pPr>
        <w:spacing w:line="240" w:lineRule="auto"/>
        <w:ind w:left="488" w:hanging="488"/>
        <w:rPr>
          <w:rFonts w:ascii="Times New Roman" w:hAnsi="Times New Roman" w:cs="Times New Roman"/>
          <w:sz w:val="18"/>
          <w:szCs w:val="18"/>
        </w:rPr>
      </w:pPr>
      <w:r w:rsidRPr="00FF5F24">
        <w:rPr>
          <w:rFonts w:ascii="Times New Roman" w:hAnsi="Times New Roman" w:cs="Times New Roman"/>
          <w:sz w:val="18"/>
          <w:szCs w:val="18"/>
        </w:rPr>
        <w:t xml:space="preserve">Collin, J.E. 1953. Some additional British Anthomyiidae (Diptera). </w:t>
      </w:r>
      <w:r w:rsidRPr="00FF5F24">
        <w:rPr>
          <w:rFonts w:ascii="Times New Roman" w:hAnsi="Times New Roman" w:cs="Times New Roman"/>
          <w:i/>
          <w:iCs/>
          <w:sz w:val="18"/>
          <w:szCs w:val="18"/>
        </w:rPr>
        <w:t>Journal of the Society for British Entomology</w:t>
      </w:r>
      <w:r w:rsidRPr="00FF5F24">
        <w:rPr>
          <w:rFonts w:ascii="Times New Roman" w:hAnsi="Times New Roman" w:cs="Times New Roman"/>
          <w:sz w:val="18"/>
          <w:szCs w:val="18"/>
        </w:rPr>
        <w:t xml:space="preserve"> </w:t>
      </w:r>
      <w:r w:rsidRPr="00FF5F24">
        <w:rPr>
          <w:rFonts w:ascii="Times New Roman" w:hAnsi="Times New Roman" w:cs="Times New Roman"/>
          <w:b/>
          <w:bCs/>
          <w:sz w:val="18"/>
          <w:szCs w:val="18"/>
        </w:rPr>
        <w:t xml:space="preserve">4 </w:t>
      </w:r>
      <w:r w:rsidRPr="00FF5F24">
        <w:rPr>
          <w:rFonts w:ascii="Times New Roman" w:hAnsi="Times New Roman" w:cs="Times New Roman"/>
          <w:sz w:val="18"/>
          <w:szCs w:val="18"/>
        </w:rPr>
        <w:t>(8)</w:t>
      </w:r>
      <w:r w:rsidRPr="00FF5F24">
        <w:rPr>
          <w:rFonts w:ascii="Times New Roman" w:hAnsi="Times New Roman" w:cs="Times New Roman"/>
          <w:b/>
          <w:bCs/>
          <w:sz w:val="18"/>
          <w:szCs w:val="18"/>
        </w:rPr>
        <w:t xml:space="preserve">, </w:t>
      </w:r>
      <w:r w:rsidRPr="00FF5F24">
        <w:rPr>
          <w:rFonts w:ascii="Times New Roman" w:hAnsi="Times New Roman" w:cs="Times New Roman"/>
          <w:sz w:val="18"/>
          <w:szCs w:val="18"/>
        </w:rPr>
        <w:t>169-177.</w:t>
      </w:r>
    </w:p>
    <w:p w14:paraId="00E125CD" w14:textId="77777777" w:rsidR="00FF5F24" w:rsidRPr="00FF5F24" w:rsidRDefault="00FF5F24" w:rsidP="002E5970">
      <w:pPr>
        <w:spacing w:line="240" w:lineRule="auto"/>
        <w:ind w:left="488" w:hanging="488"/>
        <w:rPr>
          <w:rFonts w:ascii="Times New Roman" w:hAnsi="Times New Roman" w:cs="Times New Roman"/>
          <w:sz w:val="18"/>
          <w:szCs w:val="18"/>
        </w:rPr>
      </w:pPr>
      <w:r w:rsidRPr="00FF5F24">
        <w:rPr>
          <w:rFonts w:ascii="Times New Roman" w:hAnsi="Times New Roman" w:cs="Times New Roman"/>
          <w:sz w:val="18"/>
          <w:szCs w:val="18"/>
        </w:rPr>
        <w:t xml:space="preserve">Gregor, F., Rozkošný, R., Barták, M. and Vaňhara, J. 2016. Manual of Central European Muscidae (Diptera): Morphology, taxonomy, identification and distribution. </w:t>
      </w:r>
      <w:r w:rsidRPr="00FF5F24">
        <w:rPr>
          <w:rFonts w:ascii="Times New Roman" w:hAnsi="Times New Roman" w:cs="Times New Roman"/>
          <w:i/>
          <w:sz w:val="18"/>
          <w:szCs w:val="18"/>
        </w:rPr>
        <w:t>Zoologica</w:t>
      </w:r>
      <w:r w:rsidRPr="00FF5F24">
        <w:rPr>
          <w:rFonts w:ascii="Times New Roman" w:hAnsi="Times New Roman" w:cs="Times New Roman"/>
          <w:sz w:val="18"/>
          <w:szCs w:val="18"/>
        </w:rPr>
        <w:t xml:space="preserve"> </w:t>
      </w:r>
      <w:r w:rsidRPr="00FF5F24">
        <w:rPr>
          <w:rFonts w:ascii="Times New Roman" w:hAnsi="Times New Roman" w:cs="Times New Roman"/>
          <w:b/>
          <w:sz w:val="18"/>
          <w:szCs w:val="18"/>
        </w:rPr>
        <w:t>162</w:t>
      </w:r>
      <w:r w:rsidRPr="00FF5F24">
        <w:rPr>
          <w:rFonts w:ascii="Times New Roman" w:hAnsi="Times New Roman" w:cs="Times New Roman"/>
          <w:sz w:val="18"/>
          <w:szCs w:val="18"/>
        </w:rPr>
        <w:t>. Schweizerbart Science Publishers, Stuttgart.</w:t>
      </w:r>
    </w:p>
    <w:p w14:paraId="5873CCFD" w14:textId="77777777" w:rsidR="00FF5F24" w:rsidRPr="00FF5F24" w:rsidRDefault="00FF5F24" w:rsidP="002E5970">
      <w:pPr>
        <w:spacing w:line="240" w:lineRule="auto"/>
        <w:ind w:left="488" w:hanging="488"/>
        <w:rPr>
          <w:rFonts w:ascii="Times New Roman" w:hAnsi="Times New Roman" w:cs="Times New Roman"/>
          <w:sz w:val="18"/>
          <w:szCs w:val="18"/>
        </w:rPr>
      </w:pPr>
      <w:r w:rsidRPr="00FF5F24">
        <w:rPr>
          <w:rFonts w:ascii="Times New Roman" w:hAnsi="Times New Roman" w:cs="Times New Roman"/>
          <w:bCs/>
          <w:sz w:val="18"/>
          <w:szCs w:val="18"/>
        </w:rPr>
        <w:t>Grimshaw, P.H.</w:t>
      </w:r>
      <w:r w:rsidRPr="00FF5F24">
        <w:rPr>
          <w:rFonts w:ascii="Times New Roman" w:hAnsi="Times New Roman" w:cs="Times New Roman"/>
          <w:sz w:val="18"/>
          <w:szCs w:val="18"/>
        </w:rPr>
        <w:t xml:space="preserve"> 1905-1906. On the British species of </w:t>
      </w:r>
      <w:r w:rsidRPr="00FF5F24">
        <w:rPr>
          <w:rFonts w:ascii="Times New Roman" w:hAnsi="Times New Roman" w:cs="Times New Roman"/>
          <w:i/>
          <w:iCs/>
          <w:sz w:val="18"/>
          <w:szCs w:val="18"/>
        </w:rPr>
        <w:t>Hydrot</w:t>
      </w:r>
      <w:r w:rsidRPr="00FF5F24">
        <w:rPr>
          <w:rFonts w:ascii="Times New Roman" w:hAnsi="Times New Roman" w:cs="Times New Roman"/>
          <w:i/>
          <w:sz w:val="18"/>
          <w:szCs w:val="18"/>
        </w:rPr>
        <w:t>æ</w:t>
      </w:r>
      <w:r w:rsidRPr="00FF5F24">
        <w:rPr>
          <w:rFonts w:ascii="Times New Roman" w:hAnsi="Times New Roman" w:cs="Times New Roman"/>
          <w:i/>
          <w:iCs/>
          <w:sz w:val="18"/>
          <w:szCs w:val="18"/>
        </w:rPr>
        <w:t>a</w:t>
      </w:r>
      <w:r w:rsidRPr="00FF5F24">
        <w:rPr>
          <w:rFonts w:ascii="Times New Roman" w:hAnsi="Times New Roman" w:cs="Times New Roman"/>
          <w:i/>
          <w:sz w:val="18"/>
          <w:szCs w:val="18"/>
        </w:rPr>
        <w:t>,</w:t>
      </w:r>
      <w:r w:rsidRPr="00FF5F24">
        <w:rPr>
          <w:rFonts w:ascii="Times New Roman" w:hAnsi="Times New Roman" w:cs="Times New Roman"/>
          <w:sz w:val="18"/>
          <w:szCs w:val="18"/>
        </w:rPr>
        <w:t xml:space="preserve"> Dsv. </w:t>
      </w:r>
      <w:r w:rsidRPr="00FF5F24">
        <w:rPr>
          <w:rFonts w:ascii="Times New Roman" w:hAnsi="Times New Roman" w:cs="Times New Roman"/>
          <w:i/>
          <w:iCs/>
          <w:sz w:val="18"/>
          <w:szCs w:val="18"/>
        </w:rPr>
        <w:t xml:space="preserve">The Entomologist’s Monthly Magazine </w:t>
      </w:r>
      <w:r w:rsidRPr="00FF5F24">
        <w:rPr>
          <w:rFonts w:ascii="Times New Roman" w:hAnsi="Times New Roman" w:cs="Times New Roman"/>
          <w:b/>
          <w:bCs/>
          <w:sz w:val="18"/>
          <w:szCs w:val="18"/>
        </w:rPr>
        <w:t>41</w:t>
      </w:r>
      <w:r w:rsidRPr="00FF5F24">
        <w:rPr>
          <w:rFonts w:ascii="Times New Roman" w:hAnsi="Times New Roman" w:cs="Times New Roman"/>
          <w:b/>
          <w:sz w:val="18"/>
          <w:szCs w:val="18"/>
        </w:rPr>
        <w:t>,</w:t>
      </w:r>
      <w:r w:rsidRPr="00FF5F24">
        <w:rPr>
          <w:rFonts w:ascii="Times New Roman" w:hAnsi="Times New Roman" w:cs="Times New Roman"/>
          <w:sz w:val="18"/>
          <w:szCs w:val="18"/>
        </w:rPr>
        <w:t xml:space="preserve"> 239</w:t>
      </w:r>
      <w:r w:rsidRPr="00FF5F24">
        <w:rPr>
          <w:rFonts w:ascii="Times New Roman" w:hAnsi="Times New Roman" w:cs="Times New Roman"/>
          <w:iCs/>
          <w:sz w:val="18"/>
          <w:szCs w:val="18"/>
        </w:rPr>
        <w:t>-</w:t>
      </w:r>
      <w:r w:rsidRPr="00FF5F24">
        <w:rPr>
          <w:rFonts w:ascii="Times New Roman" w:hAnsi="Times New Roman" w:cs="Times New Roman"/>
          <w:sz w:val="18"/>
          <w:szCs w:val="18"/>
        </w:rPr>
        <w:t>247;</w:t>
      </w:r>
      <w:r w:rsidRPr="00FF5F24">
        <w:rPr>
          <w:rFonts w:ascii="Times New Roman" w:hAnsi="Times New Roman" w:cs="Times New Roman"/>
          <w:iCs/>
          <w:sz w:val="18"/>
          <w:szCs w:val="18"/>
        </w:rPr>
        <w:t xml:space="preserve"> </w:t>
      </w:r>
      <w:r w:rsidRPr="00FF5F24">
        <w:rPr>
          <w:rFonts w:ascii="Times New Roman" w:hAnsi="Times New Roman" w:cs="Times New Roman"/>
          <w:b/>
          <w:bCs/>
          <w:sz w:val="18"/>
          <w:szCs w:val="18"/>
        </w:rPr>
        <w:t>42</w:t>
      </w:r>
      <w:r w:rsidRPr="00FF5F24">
        <w:rPr>
          <w:rFonts w:ascii="Times New Roman" w:hAnsi="Times New Roman" w:cs="Times New Roman"/>
          <w:b/>
          <w:sz w:val="18"/>
          <w:szCs w:val="18"/>
        </w:rPr>
        <w:t>,</w:t>
      </w:r>
      <w:r w:rsidRPr="00FF5F24">
        <w:rPr>
          <w:rFonts w:ascii="Times New Roman" w:hAnsi="Times New Roman" w:cs="Times New Roman"/>
          <w:sz w:val="18"/>
          <w:szCs w:val="18"/>
        </w:rPr>
        <w:t xml:space="preserve"> 8-11, 72-77.</w:t>
      </w:r>
    </w:p>
    <w:p w14:paraId="6D8BE37F" w14:textId="77777777" w:rsidR="00FF5F24" w:rsidRPr="00FF5F24" w:rsidRDefault="00FF5F24" w:rsidP="002E5970">
      <w:pPr>
        <w:spacing w:line="240" w:lineRule="auto"/>
        <w:ind w:left="488" w:hanging="488"/>
        <w:rPr>
          <w:rFonts w:ascii="Times New Roman" w:hAnsi="Times New Roman" w:cs="Times New Roman"/>
          <w:sz w:val="18"/>
          <w:szCs w:val="18"/>
        </w:rPr>
      </w:pPr>
      <w:r w:rsidRPr="00FF5F24">
        <w:rPr>
          <w:rFonts w:ascii="Times New Roman" w:hAnsi="Times New Roman" w:cs="Times New Roman"/>
          <w:sz w:val="18"/>
          <w:szCs w:val="18"/>
        </w:rPr>
        <w:t xml:space="preserve">Kloet, G.S. and Hincks, W.D. 1976. A Check List of British Insects: Second Edition (Completely revised): Part 5: Diptera and Siphonaptera. </w:t>
      </w:r>
      <w:r w:rsidRPr="00FF5F24">
        <w:rPr>
          <w:rFonts w:ascii="Times New Roman" w:hAnsi="Times New Roman" w:cs="Times New Roman"/>
          <w:i/>
          <w:sz w:val="18"/>
          <w:szCs w:val="18"/>
        </w:rPr>
        <w:t>Handbooks for the Identification of British Insects</w:t>
      </w:r>
      <w:r w:rsidRPr="00FF5F24">
        <w:rPr>
          <w:rFonts w:ascii="Times New Roman" w:hAnsi="Times New Roman" w:cs="Times New Roman"/>
          <w:b/>
          <w:i/>
          <w:sz w:val="18"/>
          <w:szCs w:val="18"/>
        </w:rPr>
        <w:t xml:space="preserve"> </w:t>
      </w:r>
      <w:r w:rsidRPr="00FF5F24">
        <w:rPr>
          <w:rFonts w:ascii="Times New Roman" w:hAnsi="Times New Roman" w:cs="Times New Roman"/>
          <w:b/>
          <w:sz w:val="18"/>
          <w:szCs w:val="18"/>
        </w:rPr>
        <w:t>11</w:t>
      </w:r>
      <w:r w:rsidRPr="00FF5F24">
        <w:rPr>
          <w:rFonts w:ascii="Times New Roman" w:hAnsi="Times New Roman" w:cs="Times New Roman"/>
          <w:sz w:val="18"/>
          <w:szCs w:val="18"/>
        </w:rPr>
        <w:t xml:space="preserve"> (5). Royal Entomological Society of London, London. </w:t>
      </w:r>
    </w:p>
    <w:p w14:paraId="2AA35F6C" w14:textId="77777777" w:rsidR="00FF5F24" w:rsidRPr="00FF5F24" w:rsidRDefault="00FF5F24" w:rsidP="002E5970">
      <w:pPr>
        <w:spacing w:line="240" w:lineRule="auto"/>
        <w:ind w:left="488" w:hanging="488"/>
        <w:rPr>
          <w:rFonts w:ascii="Times New Roman" w:hAnsi="Times New Roman" w:cs="Times New Roman"/>
          <w:sz w:val="18"/>
          <w:szCs w:val="18"/>
        </w:rPr>
      </w:pPr>
      <w:r w:rsidRPr="00FF5F24">
        <w:rPr>
          <w:rFonts w:ascii="Times New Roman" w:hAnsi="Times New Roman" w:cs="Times New Roman"/>
          <w:sz w:val="18"/>
          <w:szCs w:val="18"/>
        </w:rPr>
        <w:t xml:space="preserve">Pont, A.C. and Evenhuis, N.L. 2026. Catalogue of the Muscidae of the World (Insecta: Diptera). </w:t>
      </w:r>
      <w:r w:rsidRPr="00FF5F24">
        <w:rPr>
          <w:rFonts w:ascii="Times New Roman" w:hAnsi="Times New Roman" w:cs="Times New Roman"/>
          <w:i/>
          <w:sz w:val="18"/>
          <w:szCs w:val="18"/>
        </w:rPr>
        <w:t>Bishop Museum Bulletin in Entomology</w:t>
      </w:r>
      <w:r w:rsidRPr="00FF5F24">
        <w:rPr>
          <w:rFonts w:ascii="Times New Roman" w:hAnsi="Times New Roman" w:cs="Times New Roman"/>
          <w:sz w:val="18"/>
          <w:szCs w:val="18"/>
        </w:rPr>
        <w:t xml:space="preserve"> </w:t>
      </w:r>
      <w:r w:rsidRPr="00FF5F24">
        <w:rPr>
          <w:rFonts w:ascii="Times New Roman" w:hAnsi="Times New Roman" w:cs="Times New Roman"/>
          <w:b/>
          <w:sz w:val="18"/>
          <w:szCs w:val="18"/>
        </w:rPr>
        <w:t>18</w:t>
      </w:r>
      <w:r w:rsidRPr="00FF5F24">
        <w:rPr>
          <w:rFonts w:ascii="Times New Roman" w:hAnsi="Times New Roman" w:cs="Times New Roman"/>
          <w:sz w:val="18"/>
          <w:szCs w:val="18"/>
        </w:rPr>
        <w:t xml:space="preserve">. Bishop Museum Press, Honolulu. </w:t>
      </w:r>
    </w:p>
    <w:p w14:paraId="58907572" w14:textId="77777777" w:rsidR="00FF5F24" w:rsidRPr="00FF5F24" w:rsidRDefault="00FF5F24" w:rsidP="002E5970">
      <w:pPr>
        <w:spacing w:line="240" w:lineRule="auto"/>
        <w:ind w:left="488" w:hanging="488"/>
        <w:rPr>
          <w:rFonts w:ascii="Times New Roman" w:hAnsi="Times New Roman" w:cs="Times New Roman"/>
          <w:sz w:val="18"/>
          <w:szCs w:val="18"/>
        </w:rPr>
      </w:pPr>
      <w:r w:rsidRPr="00FF5F24">
        <w:rPr>
          <w:rFonts w:ascii="Times New Roman" w:hAnsi="Times New Roman" w:cs="Times New Roman"/>
          <w:sz w:val="18"/>
          <w:szCs w:val="18"/>
        </w:rPr>
        <w:t xml:space="preserve">Portschinsky, J.[A.] 1879. Diptera nova rossica et sibirica. </w:t>
      </w:r>
      <w:r w:rsidRPr="00FF5F24">
        <w:rPr>
          <w:rFonts w:ascii="Times New Roman" w:hAnsi="Times New Roman" w:cs="Times New Roman"/>
          <w:i/>
          <w:sz w:val="18"/>
          <w:szCs w:val="18"/>
        </w:rPr>
        <w:t xml:space="preserve">Horae Societatis Entomologicae Rossicae </w:t>
      </w:r>
      <w:r w:rsidRPr="00FF5F24">
        <w:rPr>
          <w:rFonts w:ascii="Times New Roman" w:hAnsi="Times New Roman" w:cs="Times New Roman"/>
          <w:b/>
          <w:sz w:val="18"/>
          <w:szCs w:val="18"/>
        </w:rPr>
        <w:t xml:space="preserve">15 </w:t>
      </w:r>
      <w:r w:rsidRPr="00FF5F24">
        <w:rPr>
          <w:rFonts w:ascii="Times New Roman" w:hAnsi="Times New Roman" w:cs="Times New Roman"/>
          <w:sz w:val="18"/>
          <w:szCs w:val="18"/>
        </w:rPr>
        <w:t>(2 &amp; 3)</w:t>
      </w:r>
      <w:r w:rsidRPr="00FF5F24">
        <w:rPr>
          <w:rFonts w:ascii="Times New Roman" w:hAnsi="Times New Roman" w:cs="Times New Roman"/>
          <w:b/>
          <w:bCs/>
          <w:sz w:val="18"/>
          <w:szCs w:val="18"/>
        </w:rPr>
        <w:t>,</w:t>
      </w:r>
      <w:r w:rsidRPr="00FF5F24">
        <w:rPr>
          <w:rFonts w:ascii="Times New Roman" w:hAnsi="Times New Roman" w:cs="Times New Roman"/>
          <w:sz w:val="18"/>
          <w:szCs w:val="18"/>
        </w:rPr>
        <w:t xml:space="preserve"> 157-159. </w:t>
      </w:r>
    </w:p>
    <w:p w14:paraId="38F66DA2" w14:textId="77777777" w:rsidR="00FF5F24" w:rsidRPr="00FF5F24" w:rsidRDefault="00FF5F24" w:rsidP="002E5970">
      <w:pPr>
        <w:spacing w:line="240" w:lineRule="auto"/>
        <w:ind w:left="488" w:hanging="488"/>
        <w:rPr>
          <w:rFonts w:ascii="Times New Roman" w:hAnsi="Times New Roman" w:cs="Times New Roman"/>
          <w:bCs/>
          <w:sz w:val="18"/>
          <w:szCs w:val="18"/>
        </w:rPr>
      </w:pPr>
      <w:r w:rsidRPr="00FF5F24">
        <w:rPr>
          <w:rFonts w:ascii="Times New Roman" w:hAnsi="Times New Roman" w:cs="Times New Roman"/>
          <w:bCs/>
          <w:sz w:val="18"/>
          <w:szCs w:val="18"/>
        </w:rPr>
        <w:t xml:space="preserve">Portschinsky, J.[A.] 1882. Diptera europaea et asiatica nova aut minus cognita. (Cum notis biologicis.) Pars III. </w:t>
      </w:r>
      <w:r w:rsidRPr="00FF5F24">
        <w:rPr>
          <w:rFonts w:ascii="Times New Roman" w:hAnsi="Times New Roman" w:cs="Times New Roman"/>
          <w:bCs/>
          <w:i/>
          <w:sz w:val="18"/>
          <w:szCs w:val="18"/>
        </w:rPr>
        <w:t>Horae Societatis Entomologicae Rossicae</w:t>
      </w:r>
      <w:r w:rsidRPr="00FF5F24">
        <w:rPr>
          <w:rFonts w:ascii="Times New Roman" w:hAnsi="Times New Roman" w:cs="Times New Roman"/>
          <w:bCs/>
          <w:sz w:val="18"/>
          <w:szCs w:val="18"/>
        </w:rPr>
        <w:t xml:space="preserve">. </w:t>
      </w:r>
      <w:r w:rsidRPr="00FF5F24">
        <w:rPr>
          <w:rFonts w:ascii="Times New Roman" w:hAnsi="Times New Roman" w:cs="Times New Roman"/>
          <w:b/>
          <w:bCs/>
          <w:sz w:val="18"/>
          <w:szCs w:val="18"/>
        </w:rPr>
        <w:t xml:space="preserve">17 </w:t>
      </w:r>
      <w:r w:rsidRPr="00FF5F24">
        <w:rPr>
          <w:rFonts w:ascii="Times New Roman" w:hAnsi="Times New Roman" w:cs="Times New Roman"/>
          <w:bCs/>
          <w:sz w:val="18"/>
          <w:szCs w:val="18"/>
        </w:rPr>
        <w:t>(1 &amp; 2)</w:t>
      </w:r>
      <w:r w:rsidRPr="00FF5F24">
        <w:rPr>
          <w:rFonts w:ascii="Times New Roman" w:hAnsi="Times New Roman" w:cs="Times New Roman"/>
          <w:b/>
          <w:sz w:val="18"/>
          <w:szCs w:val="18"/>
        </w:rPr>
        <w:t xml:space="preserve">, </w:t>
      </w:r>
      <w:r w:rsidRPr="00FF5F24">
        <w:rPr>
          <w:rFonts w:ascii="Times New Roman" w:hAnsi="Times New Roman" w:cs="Times New Roman"/>
          <w:bCs/>
          <w:sz w:val="18"/>
          <w:szCs w:val="18"/>
        </w:rPr>
        <w:t xml:space="preserve">[3]-12. </w:t>
      </w:r>
    </w:p>
    <w:p w14:paraId="74D48714" w14:textId="77777777" w:rsidR="00FF5F24" w:rsidRPr="00FF5F24" w:rsidRDefault="00FF5F24" w:rsidP="002E5970">
      <w:pPr>
        <w:spacing w:line="240" w:lineRule="auto"/>
        <w:ind w:left="488" w:hanging="488"/>
        <w:rPr>
          <w:rFonts w:ascii="Times New Roman" w:hAnsi="Times New Roman" w:cs="Times New Roman"/>
          <w:sz w:val="18"/>
          <w:szCs w:val="18"/>
        </w:rPr>
      </w:pPr>
      <w:r w:rsidRPr="00FF5F24">
        <w:rPr>
          <w:rFonts w:ascii="Times New Roman" w:hAnsi="Times New Roman" w:cs="Times New Roman"/>
          <w:bCs/>
          <w:sz w:val="18"/>
          <w:szCs w:val="18"/>
        </w:rPr>
        <w:t xml:space="preserve">Skidmore, P. </w:t>
      </w:r>
      <w:r w:rsidRPr="00FF5F24">
        <w:rPr>
          <w:rFonts w:ascii="Times New Roman" w:hAnsi="Times New Roman" w:cs="Times New Roman"/>
          <w:sz w:val="18"/>
          <w:szCs w:val="18"/>
        </w:rPr>
        <w:t xml:space="preserve">1985. The biology of the Muscidae of the world. </w:t>
      </w:r>
      <w:r w:rsidRPr="00FF5F24">
        <w:rPr>
          <w:rFonts w:ascii="Times New Roman" w:hAnsi="Times New Roman" w:cs="Times New Roman"/>
          <w:i/>
          <w:iCs/>
          <w:sz w:val="18"/>
          <w:szCs w:val="18"/>
        </w:rPr>
        <w:t>Series Entomologica</w:t>
      </w:r>
      <w:r w:rsidRPr="00FF5F24">
        <w:rPr>
          <w:rFonts w:ascii="Times New Roman" w:hAnsi="Times New Roman" w:cs="Times New Roman"/>
          <w:sz w:val="18"/>
          <w:szCs w:val="18"/>
        </w:rPr>
        <w:t xml:space="preserve"> </w:t>
      </w:r>
      <w:r w:rsidRPr="00FF5F24">
        <w:rPr>
          <w:rFonts w:ascii="Times New Roman" w:hAnsi="Times New Roman" w:cs="Times New Roman"/>
          <w:b/>
          <w:bCs/>
          <w:sz w:val="18"/>
          <w:szCs w:val="18"/>
        </w:rPr>
        <w:t>29</w:t>
      </w:r>
      <w:r w:rsidRPr="00FF5F24">
        <w:rPr>
          <w:rFonts w:ascii="Times New Roman" w:hAnsi="Times New Roman" w:cs="Times New Roman"/>
          <w:sz w:val="18"/>
          <w:szCs w:val="18"/>
        </w:rPr>
        <w:t>. Dr W. Junk Publishers, Dordrecht/Boston/Lancaster.</w:t>
      </w:r>
    </w:p>
    <w:p w14:paraId="184F03E1" w14:textId="77777777" w:rsidR="00FF5F24" w:rsidRPr="00FF5F24" w:rsidRDefault="00FF5F24" w:rsidP="002E5970">
      <w:pPr>
        <w:pStyle w:val="NoSpacing"/>
        <w:ind w:left="488" w:hanging="488"/>
        <w:rPr>
          <w:rFonts w:cs="Times New Roman"/>
          <w:sz w:val="18"/>
          <w:szCs w:val="18"/>
        </w:rPr>
      </w:pPr>
      <w:r w:rsidRPr="00FF5F24">
        <w:rPr>
          <w:rFonts w:cs="Times New Roman"/>
          <w:bCs/>
          <w:sz w:val="18"/>
          <w:szCs w:val="18"/>
        </w:rPr>
        <w:t>Soós, Á. and Papp, L.</w:t>
      </w:r>
      <w:r w:rsidRPr="00FF5F24">
        <w:rPr>
          <w:rFonts w:cs="Times New Roman"/>
          <w:sz w:val="18"/>
          <w:szCs w:val="18"/>
        </w:rPr>
        <w:t xml:space="preserve"> (Eds.) 1986. Sarcophagidae – Hypodermatidae. </w:t>
      </w:r>
      <w:r w:rsidRPr="00FF5F24">
        <w:rPr>
          <w:rFonts w:cs="Times New Roman"/>
          <w:i/>
          <w:iCs/>
          <w:sz w:val="18"/>
          <w:szCs w:val="18"/>
        </w:rPr>
        <w:t>Catalogue of Palaearctic Diptera</w:t>
      </w:r>
      <w:r w:rsidRPr="00FF5F24">
        <w:rPr>
          <w:rFonts w:cs="Times New Roman"/>
          <w:sz w:val="18"/>
          <w:szCs w:val="18"/>
        </w:rPr>
        <w:t xml:space="preserve"> </w:t>
      </w:r>
      <w:r w:rsidRPr="00FF5F24">
        <w:rPr>
          <w:rFonts w:cs="Times New Roman"/>
          <w:b/>
          <w:bCs/>
          <w:sz w:val="18"/>
          <w:szCs w:val="18"/>
        </w:rPr>
        <w:t>11</w:t>
      </w:r>
      <w:r w:rsidRPr="00FF5F24">
        <w:rPr>
          <w:rFonts w:cs="Times New Roman"/>
          <w:sz w:val="18"/>
          <w:szCs w:val="18"/>
        </w:rPr>
        <w:t>. Akademiaí Kíado, Budapest.</w:t>
      </w:r>
    </w:p>
    <w:p w14:paraId="2A547AB9" w14:textId="77777777" w:rsidR="00FF5F24" w:rsidRPr="00FF5F24" w:rsidRDefault="00FF5F24" w:rsidP="002E5970">
      <w:pPr>
        <w:spacing w:line="240" w:lineRule="auto"/>
        <w:ind w:left="488" w:hanging="488"/>
        <w:rPr>
          <w:rFonts w:ascii="Times New Roman" w:hAnsi="Times New Roman" w:cs="Times New Roman"/>
          <w:sz w:val="18"/>
          <w:szCs w:val="18"/>
        </w:rPr>
      </w:pPr>
      <w:r w:rsidRPr="00FF5F24">
        <w:rPr>
          <w:rFonts w:ascii="Times New Roman" w:hAnsi="Times New Roman" w:cs="Times New Roman"/>
          <w:sz w:val="18"/>
          <w:szCs w:val="18"/>
        </w:rPr>
        <w:t xml:space="preserve">Stein, P. 1903. Die europäischen Arten der Gattung </w:t>
      </w:r>
      <w:r w:rsidRPr="00FF5F24">
        <w:rPr>
          <w:rFonts w:ascii="Times New Roman" w:hAnsi="Times New Roman" w:cs="Times New Roman"/>
          <w:i/>
          <w:sz w:val="18"/>
          <w:szCs w:val="18"/>
        </w:rPr>
        <w:t>Hydrotaea</w:t>
      </w:r>
      <w:r w:rsidRPr="00FF5F24">
        <w:rPr>
          <w:rFonts w:ascii="Times New Roman" w:hAnsi="Times New Roman" w:cs="Times New Roman"/>
          <w:sz w:val="18"/>
          <w:szCs w:val="18"/>
        </w:rPr>
        <w:t xml:space="preserve"> Rob.-Desv. </w:t>
      </w:r>
      <w:r w:rsidRPr="00FF5F24">
        <w:rPr>
          <w:rFonts w:ascii="Times New Roman" w:hAnsi="Times New Roman" w:cs="Times New Roman"/>
          <w:i/>
          <w:sz w:val="18"/>
          <w:szCs w:val="18"/>
        </w:rPr>
        <w:t>Verhandlungen der kaiserlich-königlichen zoologisch-botanischen Gesellschaft in Wien</w:t>
      </w:r>
      <w:r w:rsidRPr="00FF5F24">
        <w:rPr>
          <w:rFonts w:ascii="Times New Roman" w:hAnsi="Times New Roman" w:cs="Times New Roman"/>
          <w:sz w:val="18"/>
          <w:szCs w:val="18"/>
        </w:rPr>
        <w:t xml:space="preserve">. </w:t>
      </w:r>
      <w:r w:rsidRPr="00FF5F24">
        <w:rPr>
          <w:rFonts w:ascii="Times New Roman" w:hAnsi="Times New Roman" w:cs="Times New Roman"/>
          <w:b/>
          <w:sz w:val="18"/>
          <w:szCs w:val="18"/>
        </w:rPr>
        <w:t>53,</w:t>
      </w:r>
      <w:r w:rsidRPr="00FF5F24">
        <w:rPr>
          <w:rFonts w:ascii="Times New Roman" w:hAnsi="Times New Roman" w:cs="Times New Roman"/>
          <w:sz w:val="18"/>
          <w:szCs w:val="18"/>
        </w:rPr>
        <w:t xml:space="preserve"> 285-337.</w:t>
      </w:r>
    </w:p>
    <w:p w14:paraId="05F4D697" w14:textId="77777777" w:rsidR="00FF5F24" w:rsidRPr="00FF5F24" w:rsidRDefault="00FF5F24" w:rsidP="002E5970">
      <w:pPr>
        <w:spacing w:line="240" w:lineRule="auto"/>
        <w:ind w:left="488" w:hanging="488"/>
        <w:rPr>
          <w:rFonts w:ascii="Times New Roman" w:hAnsi="Times New Roman" w:cs="Times New Roman"/>
          <w:sz w:val="18"/>
          <w:szCs w:val="18"/>
        </w:rPr>
      </w:pPr>
      <w:r w:rsidRPr="00FF5F24">
        <w:rPr>
          <w:rFonts w:ascii="Times New Roman" w:hAnsi="Times New Roman" w:cs="Times New Roman"/>
          <w:sz w:val="18"/>
          <w:szCs w:val="18"/>
        </w:rPr>
        <w:t xml:space="preserve">Vikhrev, N.E. 2013. Taxonomic notes on the </w:t>
      </w:r>
      <w:r w:rsidRPr="00FF5F24">
        <w:rPr>
          <w:rFonts w:ascii="Times New Roman" w:hAnsi="Times New Roman" w:cs="Times New Roman"/>
          <w:i/>
          <w:sz w:val="18"/>
          <w:szCs w:val="18"/>
        </w:rPr>
        <w:t>Hydrotaea irritans</w:t>
      </w:r>
      <w:r w:rsidRPr="00FF5F24">
        <w:rPr>
          <w:rFonts w:ascii="Times New Roman" w:hAnsi="Times New Roman" w:cs="Times New Roman"/>
          <w:sz w:val="18"/>
          <w:szCs w:val="18"/>
        </w:rPr>
        <w:t xml:space="preserve"> species-group (Diptera, Muscidae). </w:t>
      </w:r>
      <w:r w:rsidRPr="00FF5F24">
        <w:rPr>
          <w:rFonts w:ascii="Times New Roman" w:hAnsi="Times New Roman" w:cs="Times New Roman"/>
          <w:i/>
          <w:sz w:val="18"/>
          <w:szCs w:val="18"/>
        </w:rPr>
        <w:t>Amurskij zoologicheskij zhurnal</w:t>
      </w:r>
      <w:r w:rsidRPr="00FF5F24">
        <w:rPr>
          <w:rFonts w:ascii="Times New Roman" w:hAnsi="Times New Roman" w:cs="Times New Roman"/>
          <w:sz w:val="18"/>
          <w:szCs w:val="18"/>
        </w:rPr>
        <w:t xml:space="preserve"> – </w:t>
      </w:r>
      <w:r w:rsidRPr="00FF5F24">
        <w:rPr>
          <w:rFonts w:ascii="Times New Roman" w:hAnsi="Times New Roman" w:cs="Times New Roman"/>
          <w:i/>
          <w:sz w:val="18"/>
          <w:szCs w:val="18"/>
        </w:rPr>
        <w:t>Amurian Zoological Journal</w:t>
      </w:r>
      <w:r w:rsidRPr="00FF5F24">
        <w:rPr>
          <w:rFonts w:ascii="Times New Roman" w:hAnsi="Times New Roman" w:cs="Times New Roman"/>
          <w:sz w:val="18"/>
          <w:szCs w:val="18"/>
        </w:rPr>
        <w:t xml:space="preserve"> </w:t>
      </w:r>
      <w:r w:rsidRPr="00FF5F24">
        <w:rPr>
          <w:rFonts w:ascii="Times New Roman" w:hAnsi="Times New Roman" w:cs="Times New Roman"/>
          <w:b/>
          <w:sz w:val="18"/>
          <w:szCs w:val="18"/>
        </w:rPr>
        <w:t>5</w:t>
      </w:r>
      <w:r w:rsidRPr="00FF5F24">
        <w:rPr>
          <w:rFonts w:ascii="Times New Roman" w:hAnsi="Times New Roman" w:cs="Times New Roman"/>
          <w:sz w:val="18"/>
          <w:szCs w:val="18"/>
        </w:rPr>
        <w:t xml:space="preserve"> (3)</w:t>
      </w:r>
      <w:r w:rsidRPr="00FF5F24">
        <w:rPr>
          <w:rFonts w:ascii="Times New Roman" w:hAnsi="Times New Roman" w:cs="Times New Roman"/>
          <w:b/>
          <w:sz w:val="18"/>
          <w:szCs w:val="18"/>
        </w:rPr>
        <w:t>,</w:t>
      </w:r>
      <w:r w:rsidRPr="00FF5F24">
        <w:rPr>
          <w:rFonts w:ascii="Times New Roman" w:hAnsi="Times New Roman" w:cs="Times New Roman"/>
          <w:sz w:val="18"/>
          <w:szCs w:val="18"/>
        </w:rPr>
        <w:t xml:space="preserve"> 283-287.</w:t>
      </w:r>
    </w:p>
    <w:p w14:paraId="1CD907FE" w14:textId="77777777" w:rsidR="00FF5F24" w:rsidRPr="00FF5F24" w:rsidRDefault="00FF5F24" w:rsidP="002E5970">
      <w:pPr>
        <w:spacing w:line="240" w:lineRule="auto"/>
        <w:ind w:left="488" w:hanging="488"/>
        <w:rPr>
          <w:rFonts w:ascii="Times New Roman" w:hAnsi="Times New Roman" w:cs="Times New Roman"/>
          <w:sz w:val="18"/>
          <w:szCs w:val="18"/>
        </w:rPr>
      </w:pPr>
      <w:r w:rsidRPr="00FF5F24">
        <w:rPr>
          <w:rFonts w:ascii="Times New Roman" w:hAnsi="Times New Roman" w:cs="Times New Roman"/>
          <w:sz w:val="18"/>
          <w:szCs w:val="18"/>
        </w:rPr>
        <w:t xml:space="preserve">Vikhrev, N.E., Esin, M.N., Yanbulat, M.O. and Ruchin, A.B. 2020. A list of the Sciomyzidae, Fanniidae and Muscidae (Diptera) of Mordovia. </w:t>
      </w:r>
      <w:r w:rsidRPr="00FF5F24">
        <w:rPr>
          <w:rFonts w:ascii="Times New Roman" w:hAnsi="Times New Roman" w:cs="Times New Roman"/>
          <w:i/>
          <w:sz w:val="18"/>
          <w:szCs w:val="18"/>
        </w:rPr>
        <w:t>Amurskij zoologicheskij zhurnal</w:t>
      </w:r>
      <w:r w:rsidRPr="00FF5F24">
        <w:rPr>
          <w:rFonts w:ascii="Times New Roman" w:hAnsi="Times New Roman" w:cs="Times New Roman"/>
          <w:sz w:val="18"/>
          <w:szCs w:val="18"/>
        </w:rPr>
        <w:t xml:space="preserve"> – </w:t>
      </w:r>
      <w:r w:rsidRPr="00FF5F24">
        <w:rPr>
          <w:rFonts w:ascii="Times New Roman" w:hAnsi="Times New Roman" w:cs="Times New Roman"/>
          <w:i/>
          <w:sz w:val="18"/>
          <w:szCs w:val="18"/>
        </w:rPr>
        <w:t>Amurian Zoological Journal</w:t>
      </w:r>
      <w:r w:rsidRPr="00FF5F24">
        <w:rPr>
          <w:rFonts w:ascii="Times New Roman" w:hAnsi="Times New Roman" w:cs="Times New Roman"/>
          <w:sz w:val="18"/>
          <w:szCs w:val="18"/>
        </w:rPr>
        <w:t xml:space="preserve"> </w:t>
      </w:r>
      <w:r w:rsidRPr="00FF5F24">
        <w:rPr>
          <w:rFonts w:ascii="Times New Roman" w:hAnsi="Times New Roman" w:cs="Times New Roman"/>
          <w:b/>
          <w:sz w:val="18"/>
          <w:szCs w:val="18"/>
        </w:rPr>
        <w:t>12</w:t>
      </w:r>
      <w:r w:rsidRPr="00FF5F24">
        <w:rPr>
          <w:rFonts w:ascii="Times New Roman" w:hAnsi="Times New Roman" w:cs="Times New Roman"/>
          <w:sz w:val="18"/>
          <w:szCs w:val="18"/>
        </w:rPr>
        <w:t xml:space="preserve"> (4)</w:t>
      </w:r>
      <w:r w:rsidRPr="00FF5F24">
        <w:rPr>
          <w:rFonts w:ascii="Times New Roman" w:hAnsi="Times New Roman" w:cs="Times New Roman"/>
          <w:b/>
          <w:sz w:val="18"/>
          <w:szCs w:val="18"/>
        </w:rPr>
        <w:t>,</w:t>
      </w:r>
      <w:r w:rsidRPr="00FF5F24">
        <w:rPr>
          <w:rFonts w:ascii="Times New Roman" w:hAnsi="Times New Roman" w:cs="Times New Roman"/>
          <w:sz w:val="18"/>
          <w:szCs w:val="18"/>
        </w:rPr>
        <w:t xml:space="preserve"> 444-459.</w:t>
      </w:r>
    </w:p>
    <w:p w14:paraId="4D146A66" w14:textId="77777777" w:rsidR="00FF5F24" w:rsidRPr="00FF5F24" w:rsidRDefault="00FF5F24" w:rsidP="002E5970">
      <w:pPr>
        <w:spacing w:line="240" w:lineRule="auto"/>
        <w:ind w:left="488" w:hanging="488"/>
        <w:rPr>
          <w:rFonts w:ascii="Times New Roman" w:hAnsi="Times New Roman" w:cs="Times New Roman"/>
          <w:b/>
          <w:sz w:val="18"/>
          <w:szCs w:val="18"/>
        </w:rPr>
      </w:pPr>
      <w:r w:rsidRPr="00FF5F24">
        <w:rPr>
          <w:rStyle w:val="NoSpacingChar"/>
          <w:rFonts w:ascii="Times New Roman" w:hAnsi="Times New Roman" w:cs="Times New Roman"/>
          <w:sz w:val="18"/>
          <w:szCs w:val="18"/>
        </w:rPr>
        <w:t xml:space="preserve">Wingate, W.J. 1906. A Preliminary List of Durham Diptera, with Analytical Tables. </w:t>
      </w:r>
      <w:r w:rsidRPr="00FF5F24">
        <w:rPr>
          <w:rStyle w:val="NoSpacingChar"/>
          <w:rFonts w:ascii="Times New Roman" w:hAnsi="Times New Roman" w:cs="Times New Roman"/>
          <w:i/>
          <w:sz w:val="18"/>
          <w:szCs w:val="18"/>
        </w:rPr>
        <w:t>Transactions of the Natural History Society of Northumberland, Durham and Newcastle-upon-Tyne</w:t>
      </w:r>
      <w:r w:rsidRPr="00FF5F24">
        <w:rPr>
          <w:rStyle w:val="NoSpacingChar"/>
          <w:rFonts w:ascii="Times New Roman" w:hAnsi="Times New Roman" w:cs="Times New Roman"/>
          <w:sz w:val="18"/>
          <w:szCs w:val="18"/>
        </w:rPr>
        <w:t xml:space="preserve"> (New Series) </w:t>
      </w:r>
      <w:r w:rsidRPr="00FF5F24">
        <w:rPr>
          <w:rStyle w:val="NoSpacingChar"/>
          <w:rFonts w:ascii="Times New Roman" w:hAnsi="Times New Roman" w:cs="Times New Roman"/>
          <w:b/>
          <w:sz w:val="18"/>
          <w:szCs w:val="18"/>
        </w:rPr>
        <w:t xml:space="preserve">2. </w:t>
      </w:r>
      <w:r w:rsidRPr="00FF5F24">
        <w:rPr>
          <w:rStyle w:val="NoSpacingChar"/>
          <w:rFonts w:ascii="Times New Roman" w:hAnsi="Times New Roman" w:cs="Times New Roman"/>
          <w:sz w:val="18"/>
          <w:szCs w:val="18"/>
        </w:rPr>
        <w:t>Williams and Norgate, London and Edinburgh; and Dodsworth, Newcastle-upon-Tyne.</w:t>
      </w:r>
    </w:p>
    <w:p w14:paraId="23429DB4" w14:textId="77777777" w:rsidR="00FF5F24" w:rsidRPr="00FF5F24" w:rsidRDefault="00FF5F24" w:rsidP="002E5970">
      <w:pPr>
        <w:spacing w:line="240" w:lineRule="auto"/>
        <w:ind w:left="488" w:hanging="488"/>
        <w:rPr>
          <w:rFonts w:ascii="Times New Roman" w:hAnsi="Times New Roman" w:cs="Times New Roman"/>
          <w:sz w:val="18"/>
          <w:szCs w:val="18"/>
        </w:rPr>
      </w:pPr>
      <w:r w:rsidRPr="00FF5F24">
        <w:rPr>
          <w:rFonts w:ascii="Times New Roman" w:hAnsi="Times New Roman" w:cs="Times New Roman"/>
          <w:sz w:val="18"/>
          <w:szCs w:val="18"/>
        </w:rPr>
        <w:t xml:space="preserve">Zielke, E. and Bobeva, A. 2022. On abdomen pattern and some other differentiating features of female </w:t>
      </w:r>
      <w:r w:rsidRPr="00FF5F24">
        <w:rPr>
          <w:rFonts w:ascii="Times New Roman" w:hAnsi="Times New Roman" w:cs="Times New Roman"/>
          <w:i/>
          <w:sz w:val="18"/>
          <w:szCs w:val="18"/>
        </w:rPr>
        <w:t>Hydrotaea borussica</w:t>
      </w:r>
      <w:r w:rsidRPr="00FF5F24">
        <w:rPr>
          <w:rFonts w:ascii="Times New Roman" w:hAnsi="Times New Roman" w:cs="Times New Roman"/>
          <w:sz w:val="18"/>
          <w:szCs w:val="18"/>
        </w:rPr>
        <w:t xml:space="preserve"> Stein from Bulgaria, verified by DNA analysis, and in females of similar species (Diptera: Muscidae). </w:t>
      </w:r>
      <w:r w:rsidRPr="00FF5F24">
        <w:rPr>
          <w:rFonts w:ascii="Times New Roman" w:hAnsi="Times New Roman" w:cs="Times New Roman"/>
          <w:i/>
          <w:sz w:val="18"/>
          <w:szCs w:val="18"/>
        </w:rPr>
        <w:t>The Entomologist’s Monthly Magazine</w:t>
      </w:r>
      <w:r w:rsidRPr="00FF5F24">
        <w:rPr>
          <w:rFonts w:ascii="Times New Roman" w:hAnsi="Times New Roman" w:cs="Times New Roman"/>
          <w:sz w:val="18"/>
          <w:szCs w:val="18"/>
        </w:rPr>
        <w:t xml:space="preserve"> </w:t>
      </w:r>
      <w:r w:rsidRPr="00FF5F24">
        <w:rPr>
          <w:rFonts w:ascii="Times New Roman" w:hAnsi="Times New Roman" w:cs="Times New Roman"/>
          <w:b/>
          <w:sz w:val="18"/>
          <w:szCs w:val="18"/>
        </w:rPr>
        <w:t xml:space="preserve">158 </w:t>
      </w:r>
      <w:r w:rsidRPr="00FF5F24">
        <w:rPr>
          <w:rFonts w:ascii="Times New Roman" w:hAnsi="Times New Roman" w:cs="Times New Roman"/>
          <w:sz w:val="18"/>
          <w:szCs w:val="18"/>
        </w:rPr>
        <w:t>(2)</w:t>
      </w:r>
      <w:r w:rsidRPr="00FF5F24">
        <w:rPr>
          <w:rFonts w:ascii="Times New Roman" w:hAnsi="Times New Roman" w:cs="Times New Roman"/>
          <w:b/>
          <w:sz w:val="18"/>
          <w:szCs w:val="18"/>
        </w:rPr>
        <w:t>,</w:t>
      </w:r>
      <w:r w:rsidRPr="00FF5F24">
        <w:rPr>
          <w:rFonts w:ascii="Times New Roman" w:hAnsi="Times New Roman" w:cs="Times New Roman"/>
          <w:sz w:val="18"/>
          <w:szCs w:val="18"/>
        </w:rPr>
        <w:t xml:space="preserve"> 89-114.</w:t>
      </w:r>
    </w:p>
    <w:p w14:paraId="67DAAD8D" w14:textId="77777777" w:rsidR="00FF5F24" w:rsidRPr="00FF5F24" w:rsidRDefault="00FF5F24" w:rsidP="00105F55">
      <w:pPr>
        <w:rPr>
          <w:rFonts w:ascii="Times New Roman" w:hAnsi="Times New Roman" w:cs="Times New Roman"/>
          <w:sz w:val="18"/>
          <w:szCs w:val="18"/>
        </w:rPr>
      </w:pPr>
    </w:p>
    <w:sectPr w:rsidR="00FF5F24" w:rsidRPr="00FF5F24" w:rsidSect="00697589">
      <w:footerReference w:type="default" r:id="rId7"/>
      <w:pgSz w:w="8391" w:h="11906" w:code="11"/>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FB6D5" w14:textId="77777777" w:rsidR="00296651" w:rsidRDefault="00296651" w:rsidP="000F0FFF">
      <w:pPr>
        <w:spacing w:line="240" w:lineRule="auto"/>
      </w:pPr>
      <w:r>
        <w:separator/>
      </w:r>
    </w:p>
  </w:endnote>
  <w:endnote w:type="continuationSeparator" w:id="0">
    <w:p w14:paraId="13E2285D" w14:textId="77777777" w:rsidR="00296651" w:rsidRDefault="00296651" w:rsidP="000F0F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078241"/>
      <w:docPartObj>
        <w:docPartGallery w:val="Page Numbers (Bottom of Page)"/>
        <w:docPartUnique/>
      </w:docPartObj>
    </w:sdtPr>
    <w:sdtEndPr>
      <w:rPr>
        <w:noProof/>
        <w:sz w:val="18"/>
        <w:szCs w:val="18"/>
      </w:rPr>
    </w:sdtEndPr>
    <w:sdtContent>
      <w:p w14:paraId="0D4D1268" w14:textId="6ED207B2" w:rsidR="00FF5F24" w:rsidRPr="00FF5F24" w:rsidRDefault="00FF5F24">
        <w:pPr>
          <w:pStyle w:val="Footer"/>
          <w:jc w:val="center"/>
          <w:rPr>
            <w:sz w:val="18"/>
            <w:szCs w:val="18"/>
          </w:rPr>
        </w:pPr>
        <w:r w:rsidRPr="00FF5F24">
          <w:rPr>
            <w:sz w:val="18"/>
            <w:szCs w:val="18"/>
          </w:rPr>
          <w:fldChar w:fldCharType="begin"/>
        </w:r>
        <w:r w:rsidRPr="00FF5F24">
          <w:rPr>
            <w:sz w:val="18"/>
            <w:szCs w:val="18"/>
          </w:rPr>
          <w:instrText xml:space="preserve"> PAGE   \* MERGEFORMAT </w:instrText>
        </w:r>
        <w:r w:rsidRPr="00FF5F24">
          <w:rPr>
            <w:sz w:val="18"/>
            <w:szCs w:val="18"/>
          </w:rPr>
          <w:fldChar w:fldCharType="separate"/>
        </w:r>
        <w:r w:rsidRPr="00FF5F24">
          <w:rPr>
            <w:noProof/>
            <w:sz w:val="18"/>
            <w:szCs w:val="18"/>
          </w:rPr>
          <w:t>2</w:t>
        </w:r>
        <w:r w:rsidRPr="00FF5F24">
          <w:rPr>
            <w:noProof/>
            <w:sz w:val="18"/>
            <w:szCs w:val="18"/>
          </w:rPr>
          <w:fldChar w:fldCharType="end"/>
        </w:r>
      </w:p>
    </w:sdtContent>
  </w:sdt>
  <w:p w14:paraId="2DCC7335" w14:textId="77777777" w:rsidR="00A83BC8" w:rsidRDefault="00A83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79F0E" w14:textId="77777777" w:rsidR="00296651" w:rsidRDefault="00296651" w:rsidP="000F0FFF">
      <w:pPr>
        <w:spacing w:line="240" w:lineRule="auto"/>
      </w:pPr>
      <w:r>
        <w:separator/>
      </w:r>
    </w:p>
  </w:footnote>
  <w:footnote w:type="continuationSeparator" w:id="0">
    <w:p w14:paraId="65FD3C03" w14:textId="77777777" w:rsidR="00296651" w:rsidRDefault="00296651" w:rsidP="000F0FF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4A"/>
    <w:rsid w:val="000F0FFF"/>
    <w:rsid w:val="000F11BD"/>
    <w:rsid w:val="00105F55"/>
    <w:rsid w:val="00127CD7"/>
    <w:rsid w:val="00145589"/>
    <w:rsid w:val="00296651"/>
    <w:rsid w:val="002E5970"/>
    <w:rsid w:val="003F234A"/>
    <w:rsid w:val="00513822"/>
    <w:rsid w:val="00697589"/>
    <w:rsid w:val="007D450E"/>
    <w:rsid w:val="00852180"/>
    <w:rsid w:val="009219F6"/>
    <w:rsid w:val="00934791"/>
    <w:rsid w:val="009A0206"/>
    <w:rsid w:val="00A83BC8"/>
    <w:rsid w:val="00C05E4C"/>
    <w:rsid w:val="00CD461D"/>
    <w:rsid w:val="00EA7CC4"/>
    <w:rsid w:val="00F23365"/>
    <w:rsid w:val="00F62919"/>
    <w:rsid w:val="00FF5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0C5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FFF"/>
    <w:pPr>
      <w:spacing w:line="259" w:lineRule="auto"/>
    </w:pPr>
    <w:rPr>
      <w:rFonts w:asciiTheme="minorHAnsi" w:hAnsiTheme="minorHAnsi" w:cstheme="minorBidi"/>
      <w:kern w:val="0"/>
      <w:sz w:val="22"/>
      <w:szCs w:val="22"/>
      <w14:ligatures w14:val="none"/>
    </w:rPr>
  </w:style>
  <w:style w:type="paragraph" w:styleId="Heading1">
    <w:name w:val="heading 1"/>
    <w:basedOn w:val="Normal"/>
    <w:next w:val="Normal"/>
    <w:link w:val="Heading1Char"/>
    <w:uiPriority w:val="9"/>
    <w:qFormat/>
    <w:rsid w:val="003F234A"/>
    <w:pPr>
      <w:keepNext/>
      <w:keepLines/>
      <w:spacing w:before="360" w:after="80" w:line="240" w:lineRule="auto"/>
      <w:outlineLvl w:val="0"/>
    </w:pPr>
    <w:rPr>
      <w:rFonts w:asciiTheme="majorHAnsi" w:eastAsiaTheme="majorEastAsia" w:hAnsiTheme="majorHAnsi" w:cstheme="majorBidi"/>
      <w:color w:val="2F5496" w:themeColor="accent1" w:themeShade="BF"/>
      <w:sz w:val="40"/>
      <w:szCs w:val="40"/>
      <w14:ligatures w14:val="standardContextual"/>
    </w:rPr>
  </w:style>
  <w:style w:type="paragraph" w:styleId="Heading2">
    <w:name w:val="heading 2"/>
    <w:basedOn w:val="Normal"/>
    <w:next w:val="Normal"/>
    <w:link w:val="Heading2Char"/>
    <w:uiPriority w:val="9"/>
    <w:semiHidden/>
    <w:unhideWhenUsed/>
    <w:qFormat/>
    <w:rsid w:val="003F234A"/>
    <w:pPr>
      <w:keepNext/>
      <w:keepLines/>
      <w:spacing w:before="160" w:after="80" w:line="240" w:lineRule="auto"/>
      <w:outlineLvl w:val="1"/>
    </w:pPr>
    <w:rPr>
      <w:rFonts w:asciiTheme="majorHAnsi" w:eastAsiaTheme="majorEastAsia" w:hAnsiTheme="majorHAnsi" w:cstheme="majorBidi"/>
      <w:color w:val="2F5496" w:themeColor="accent1" w:themeShade="BF"/>
      <w:sz w:val="32"/>
      <w:szCs w:val="32"/>
      <w14:ligatures w14:val="standardContextual"/>
    </w:rPr>
  </w:style>
  <w:style w:type="paragraph" w:styleId="Heading3">
    <w:name w:val="heading 3"/>
    <w:basedOn w:val="Normal"/>
    <w:next w:val="Normal"/>
    <w:link w:val="Heading3Char"/>
    <w:uiPriority w:val="9"/>
    <w:semiHidden/>
    <w:unhideWhenUsed/>
    <w:qFormat/>
    <w:rsid w:val="003F234A"/>
    <w:pPr>
      <w:keepNext/>
      <w:keepLines/>
      <w:spacing w:before="160" w:after="80" w:line="240" w:lineRule="auto"/>
      <w:outlineLvl w:val="2"/>
    </w:pPr>
    <w:rPr>
      <w:rFonts w:eastAsiaTheme="majorEastAsia" w:cstheme="majorBidi"/>
      <w:color w:val="2F5496" w:themeColor="accent1" w:themeShade="BF"/>
      <w:sz w:val="28"/>
      <w:szCs w:val="28"/>
      <w14:ligatures w14:val="standardContextual"/>
    </w:rPr>
  </w:style>
  <w:style w:type="paragraph" w:styleId="Heading4">
    <w:name w:val="heading 4"/>
    <w:basedOn w:val="Normal"/>
    <w:next w:val="Normal"/>
    <w:link w:val="Heading4Char"/>
    <w:uiPriority w:val="9"/>
    <w:semiHidden/>
    <w:unhideWhenUsed/>
    <w:qFormat/>
    <w:rsid w:val="003F234A"/>
    <w:pPr>
      <w:keepNext/>
      <w:keepLines/>
      <w:spacing w:before="80" w:after="40" w:line="240" w:lineRule="auto"/>
      <w:outlineLvl w:val="3"/>
    </w:pPr>
    <w:rPr>
      <w:rFonts w:eastAsiaTheme="majorEastAsia" w:cstheme="majorBidi"/>
      <w:i/>
      <w:iCs/>
      <w:color w:val="2F5496" w:themeColor="accent1" w:themeShade="BF"/>
      <w:sz w:val="24"/>
      <w14:ligatures w14:val="standardContextual"/>
    </w:rPr>
  </w:style>
  <w:style w:type="paragraph" w:styleId="Heading5">
    <w:name w:val="heading 5"/>
    <w:basedOn w:val="Normal"/>
    <w:next w:val="Normal"/>
    <w:link w:val="Heading5Char"/>
    <w:uiPriority w:val="9"/>
    <w:semiHidden/>
    <w:unhideWhenUsed/>
    <w:qFormat/>
    <w:rsid w:val="003F234A"/>
    <w:pPr>
      <w:keepNext/>
      <w:keepLines/>
      <w:spacing w:before="80" w:after="40" w:line="240" w:lineRule="auto"/>
      <w:outlineLvl w:val="4"/>
    </w:pPr>
    <w:rPr>
      <w:rFonts w:eastAsiaTheme="majorEastAsia" w:cstheme="majorBidi"/>
      <w:color w:val="2F5496" w:themeColor="accent1" w:themeShade="BF"/>
      <w:sz w:val="24"/>
      <w14:ligatures w14:val="standardContextual"/>
    </w:rPr>
  </w:style>
  <w:style w:type="paragraph" w:styleId="Heading6">
    <w:name w:val="heading 6"/>
    <w:basedOn w:val="Normal"/>
    <w:next w:val="Normal"/>
    <w:link w:val="Heading6Char"/>
    <w:uiPriority w:val="9"/>
    <w:semiHidden/>
    <w:unhideWhenUsed/>
    <w:qFormat/>
    <w:rsid w:val="003F234A"/>
    <w:pPr>
      <w:keepNext/>
      <w:keepLines/>
      <w:spacing w:before="40" w:line="240" w:lineRule="auto"/>
      <w:outlineLvl w:val="5"/>
    </w:pPr>
    <w:rPr>
      <w:rFonts w:eastAsiaTheme="majorEastAsia" w:cstheme="majorBidi"/>
      <w:i/>
      <w:iCs/>
      <w:color w:val="595959" w:themeColor="text1" w:themeTint="A6"/>
      <w:sz w:val="24"/>
      <w14:ligatures w14:val="standardContextual"/>
    </w:rPr>
  </w:style>
  <w:style w:type="paragraph" w:styleId="Heading7">
    <w:name w:val="heading 7"/>
    <w:basedOn w:val="Normal"/>
    <w:next w:val="Normal"/>
    <w:link w:val="Heading7Char"/>
    <w:uiPriority w:val="9"/>
    <w:semiHidden/>
    <w:unhideWhenUsed/>
    <w:qFormat/>
    <w:rsid w:val="003F234A"/>
    <w:pPr>
      <w:keepNext/>
      <w:keepLines/>
      <w:spacing w:before="40" w:line="240" w:lineRule="auto"/>
      <w:outlineLvl w:val="6"/>
    </w:pPr>
    <w:rPr>
      <w:rFonts w:eastAsiaTheme="majorEastAsia" w:cstheme="majorBidi"/>
      <w:color w:val="595959" w:themeColor="text1" w:themeTint="A6"/>
      <w:sz w:val="24"/>
      <w14:ligatures w14:val="standardContextual"/>
    </w:rPr>
  </w:style>
  <w:style w:type="paragraph" w:styleId="Heading8">
    <w:name w:val="heading 8"/>
    <w:basedOn w:val="Normal"/>
    <w:next w:val="Normal"/>
    <w:link w:val="Heading8Char"/>
    <w:uiPriority w:val="9"/>
    <w:semiHidden/>
    <w:unhideWhenUsed/>
    <w:qFormat/>
    <w:rsid w:val="003F234A"/>
    <w:pPr>
      <w:keepNext/>
      <w:keepLines/>
      <w:spacing w:line="240" w:lineRule="auto"/>
      <w:outlineLvl w:val="7"/>
    </w:pPr>
    <w:rPr>
      <w:rFonts w:eastAsiaTheme="majorEastAsia" w:cstheme="majorBidi"/>
      <w:i/>
      <w:iCs/>
      <w:color w:val="272727" w:themeColor="text1" w:themeTint="D8"/>
      <w:sz w:val="24"/>
      <w14:ligatures w14:val="standardContextual"/>
    </w:rPr>
  </w:style>
  <w:style w:type="paragraph" w:styleId="Heading9">
    <w:name w:val="heading 9"/>
    <w:basedOn w:val="Normal"/>
    <w:next w:val="Normal"/>
    <w:link w:val="Heading9Char"/>
    <w:uiPriority w:val="9"/>
    <w:semiHidden/>
    <w:unhideWhenUsed/>
    <w:qFormat/>
    <w:rsid w:val="003F234A"/>
    <w:pPr>
      <w:keepNext/>
      <w:keepLines/>
      <w:spacing w:line="240" w:lineRule="auto"/>
      <w:outlineLvl w:val="8"/>
    </w:pPr>
    <w:rPr>
      <w:rFonts w:eastAsiaTheme="majorEastAsia" w:cstheme="majorBidi"/>
      <w:color w:val="272727" w:themeColor="text1" w:themeTint="D8"/>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34A"/>
    <w:rPr>
      <w:rFonts w:asciiTheme="majorHAnsi" w:eastAsiaTheme="majorEastAsia" w:hAnsiTheme="majorHAnsi" w:cstheme="majorBidi"/>
      <w:color w:val="2F5496" w:themeColor="accent1" w:themeShade="BF"/>
      <w:kern w:val="0"/>
      <w:sz w:val="40"/>
      <w:szCs w:val="40"/>
    </w:rPr>
  </w:style>
  <w:style w:type="character" w:customStyle="1" w:styleId="Heading2Char">
    <w:name w:val="Heading 2 Char"/>
    <w:basedOn w:val="DefaultParagraphFont"/>
    <w:link w:val="Heading2"/>
    <w:uiPriority w:val="9"/>
    <w:semiHidden/>
    <w:rsid w:val="003F234A"/>
    <w:rPr>
      <w:rFonts w:asciiTheme="majorHAnsi" w:eastAsiaTheme="majorEastAsia" w:hAnsiTheme="majorHAnsi" w:cstheme="majorBidi"/>
      <w:color w:val="2F5496" w:themeColor="accent1" w:themeShade="BF"/>
      <w:kern w:val="0"/>
      <w:sz w:val="32"/>
      <w:szCs w:val="32"/>
    </w:rPr>
  </w:style>
  <w:style w:type="character" w:customStyle="1" w:styleId="Heading3Char">
    <w:name w:val="Heading 3 Char"/>
    <w:basedOn w:val="DefaultParagraphFont"/>
    <w:link w:val="Heading3"/>
    <w:uiPriority w:val="9"/>
    <w:semiHidden/>
    <w:rsid w:val="003F234A"/>
    <w:rPr>
      <w:rFonts w:asciiTheme="minorHAnsi" w:eastAsiaTheme="majorEastAsia" w:hAnsiTheme="minorHAnsi" w:cstheme="majorBidi"/>
      <w:color w:val="2F5496" w:themeColor="accent1" w:themeShade="BF"/>
      <w:kern w:val="0"/>
      <w:sz w:val="28"/>
      <w:szCs w:val="28"/>
    </w:rPr>
  </w:style>
  <w:style w:type="character" w:customStyle="1" w:styleId="Heading4Char">
    <w:name w:val="Heading 4 Char"/>
    <w:basedOn w:val="DefaultParagraphFont"/>
    <w:link w:val="Heading4"/>
    <w:uiPriority w:val="9"/>
    <w:semiHidden/>
    <w:rsid w:val="003F234A"/>
    <w:rPr>
      <w:rFonts w:asciiTheme="minorHAnsi" w:eastAsiaTheme="majorEastAsia" w:hAnsiTheme="minorHAnsi" w:cstheme="majorBidi"/>
      <w:i/>
      <w:iCs/>
      <w:color w:val="2F5496" w:themeColor="accent1" w:themeShade="BF"/>
      <w:kern w:val="0"/>
      <w:szCs w:val="22"/>
    </w:rPr>
  </w:style>
  <w:style w:type="character" w:customStyle="1" w:styleId="Heading5Char">
    <w:name w:val="Heading 5 Char"/>
    <w:basedOn w:val="DefaultParagraphFont"/>
    <w:link w:val="Heading5"/>
    <w:uiPriority w:val="9"/>
    <w:semiHidden/>
    <w:rsid w:val="003F234A"/>
    <w:rPr>
      <w:rFonts w:asciiTheme="minorHAnsi" w:eastAsiaTheme="majorEastAsia" w:hAnsiTheme="minorHAnsi" w:cstheme="majorBidi"/>
      <w:color w:val="2F5496" w:themeColor="accent1" w:themeShade="BF"/>
      <w:kern w:val="0"/>
      <w:szCs w:val="22"/>
    </w:rPr>
  </w:style>
  <w:style w:type="character" w:customStyle="1" w:styleId="Heading6Char">
    <w:name w:val="Heading 6 Char"/>
    <w:basedOn w:val="DefaultParagraphFont"/>
    <w:link w:val="Heading6"/>
    <w:uiPriority w:val="9"/>
    <w:semiHidden/>
    <w:rsid w:val="003F234A"/>
    <w:rPr>
      <w:rFonts w:asciiTheme="minorHAnsi" w:eastAsiaTheme="majorEastAsia" w:hAnsiTheme="minorHAnsi" w:cstheme="majorBidi"/>
      <w:i/>
      <w:iCs/>
      <w:color w:val="595959" w:themeColor="text1" w:themeTint="A6"/>
      <w:kern w:val="0"/>
      <w:szCs w:val="22"/>
    </w:rPr>
  </w:style>
  <w:style w:type="character" w:customStyle="1" w:styleId="Heading7Char">
    <w:name w:val="Heading 7 Char"/>
    <w:basedOn w:val="DefaultParagraphFont"/>
    <w:link w:val="Heading7"/>
    <w:uiPriority w:val="9"/>
    <w:semiHidden/>
    <w:rsid w:val="003F234A"/>
    <w:rPr>
      <w:rFonts w:asciiTheme="minorHAnsi" w:eastAsiaTheme="majorEastAsia" w:hAnsiTheme="minorHAnsi" w:cstheme="majorBidi"/>
      <w:color w:val="595959" w:themeColor="text1" w:themeTint="A6"/>
      <w:kern w:val="0"/>
      <w:szCs w:val="22"/>
    </w:rPr>
  </w:style>
  <w:style w:type="character" w:customStyle="1" w:styleId="Heading8Char">
    <w:name w:val="Heading 8 Char"/>
    <w:basedOn w:val="DefaultParagraphFont"/>
    <w:link w:val="Heading8"/>
    <w:uiPriority w:val="9"/>
    <w:semiHidden/>
    <w:rsid w:val="003F234A"/>
    <w:rPr>
      <w:rFonts w:asciiTheme="minorHAnsi" w:eastAsiaTheme="majorEastAsia" w:hAnsiTheme="minorHAnsi" w:cstheme="majorBidi"/>
      <w:i/>
      <w:iCs/>
      <w:color w:val="272727" w:themeColor="text1" w:themeTint="D8"/>
      <w:kern w:val="0"/>
      <w:szCs w:val="22"/>
    </w:rPr>
  </w:style>
  <w:style w:type="character" w:customStyle="1" w:styleId="Heading9Char">
    <w:name w:val="Heading 9 Char"/>
    <w:basedOn w:val="DefaultParagraphFont"/>
    <w:link w:val="Heading9"/>
    <w:uiPriority w:val="9"/>
    <w:semiHidden/>
    <w:rsid w:val="003F234A"/>
    <w:rPr>
      <w:rFonts w:asciiTheme="minorHAnsi" w:eastAsiaTheme="majorEastAsia" w:hAnsiTheme="minorHAnsi" w:cstheme="majorBidi"/>
      <w:color w:val="272727" w:themeColor="text1" w:themeTint="D8"/>
      <w:kern w:val="0"/>
      <w:szCs w:val="22"/>
    </w:rPr>
  </w:style>
  <w:style w:type="paragraph" w:styleId="Title">
    <w:name w:val="Title"/>
    <w:basedOn w:val="Normal"/>
    <w:next w:val="Normal"/>
    <w:link w:val="TitleChar"/>
    <w:uiPriority w:val="10"/>
    <w:qFormat/>
    <w:rsid w:val="003F234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F23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34A"/>
    <w:pPr>
      <w:numPr>
        <w:ilvl w:val="1"/>
      </w:numPr>
      <w:spacing w:after="160" w:line="240" w:lineRule="auto"/>
    </w:pPr>
    <w:rPr>
      <w:rFonts w:eastAsiaTheme="majorEastAsia"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3F234A"/>
    <w:rPr>
      <w:rFonts w:asciiTheme="minorHAnsi" w:eastAsiaTheme="majorEastAsia" w:hAnsiTheme="minorHAnsi"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3F234A"/>
    <w:pPr>
      <w:spacing w:before="160" w:after="160" w:line="240" w:lineRule="auto"/>
      <w:jc w:val="center"/>
    </w:pPr>
    <w:rPr>
      <w:rFonts w:ascii="Times New Roman" w:hAnsi="Times New Roman"/>
      <w:i/>
      <w:iCs/>
      <w:color w:val="404040" w:themeColor="text1" w:themeTint="BF"/>
      <w:sz w:val="24"/>
      <w14:ligatures w14:val="standardContextual"/>
    </w:rPr>
  </w:style>
  <w:style w:type="character" w:customStyle="1" w:styleId="QuoteChar">
    <w:name w:val="Quote Char"/>
    <w:basedOn w:val="DefaultParagraphFont"/>
    <w:link w:val="Quote"/>
    <w:uiPriority w:val="29"/>
    <w:rsid w:val="003F234A"/>
    <w:rPr>
      <w:rFonts w:cstheme="minorBidi"/>
      <w:i/>
      <w:iCs/>
      <w:color w:val="404040" w:themeColor="text1" w:themeTint="BF"/>
      <w:kern w:val="0"/>
      <w:szCs w:val="22"/>
    </w:rPr>
  </w:style>
  <w:style w:type="paragraph" w:styleId="ListParagraph">
    <w:name w:val="List Paragraph"/>
    <w:basedOn w:val="Normal"/>
    <w:uiPriority w:val="34"/>
    <w:qFormat/>
    <w:rsid w:val="003F234A"/>
    <w:pPr>
      <w:spacing w:line="240" w:lineRule="auto"/>
      <w:ind w:left="720"/>
      <w:contextualSpacing/>
    </w:pPr>
    <w:rPr>
      <w:rFonts w:ascii="Times New Roman" w:hAnsi="Times New Roman"/>
      <w:sz w:val="24"/>
      <w14:ligatures w14:val="standardContextual"/>
    </w:rPr>
  </w:style>
  <w:style w:type="character" w:styleId="IntenseEmphasis">
    <w:name w:val="Intense Emphasis"/>
    <w:basedOn w:val="DefaultParagraphFont"/>
    <w:uiPriority w:val="21"/>
    <w:qFormat/>
    <w:rsid w:val="003F234A"/>
    <w:rPr>
      <w:i/>
      <w:iCs/>
      <w:color w:val="2F5496" w:themeColor="accent1" w:themeShade="BF"/>
    </w:rPr>
  </w:style>
  <w:style w:type="paragraph" w:styleId="IntenseQuote">
    <w:name w:val="Intense Quote"/>
    <w:basedOn w:val="Normal"/>
    <w:next w:val="Normal"/>
    <w:link w:val="IntenseQuoteChar"/>
    <w:uiPriority w:val="30"/>
    <w:qFormat/>
    <w:rsid w:val="003F234A"/>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i/>
      <w:iCs/>
      <w:color w:val="2F5496" w:themeColor="accent1" w:themeShade="BF"/>
      <w:sz w:val="24"/>
      <w14:ligatures w14:val="standardContextual"/>
    </w:rPr>
  </w:style>
  <w:style w:type="character" w:customStyle="1" w:styleId="IntenseQuoteChar">
    <w:name w:val="Intense Quote Char"/>
    <w:basedOn w:val="DefaultParagraphFont"/>
    <w:link w:val="IntenseQuote"/>
    <w:uiPriority w:val="30"/>
    <w:rsid w:val="003F234A"/>
    <w:rPr>
      <w:rFonts w:cstheme="minorBidi"/>
      <w:i/>
      <w:iCs/>
      <w:color w:val="2F5496" w:themeColor="accent1" w:themeShade="BF"/>
      <w:kern w:val="0"/>
      <w:szCs w:val="22"/>
    </w:rPr>
  </w:style>
  <w:style w:type="character" w:styleId="IntenseReference">
    <w:name w:val="Intense Reference"/>
    <w:basedOn w:val="DefaultParagraphFont"/>
    <w:uiPriority w:val="32"/>
    <w:qFormat/>
    <w:rsid w:val="003F234A"/>
    <w:rPr>
      <w:b/>
      <w:bCs/>
      <w:smallCaps/>
      <w:color w:val="2F5496" w:themeColor="accent1" w:themeShade="BF"/>
      <w:spacing w:val="5"/>
    </w:rPr>
  </w:style>
  <w:style w:type="paragraph" w:styleId="Header">
    <w:name w:val="header"/>
    <w:basedOn w:val="Normal"/>
    <w:link w:val="HeaderChar"/>
    <w:uiPriority w:val="99"/>
    <w:unhideWhenUsed/>
    <w:rsid w:val="000F0FFF"/>
    <w:pPr>
      <w:tabs>
        <w:tab w:val="center" w:pos="4513"/>
        <w:tab w:val="right" w:pos="9026"/>
      </w:tabs>
      <w:spacing w:line="240" w:lineRule="auto"/>
    </w:pPr>
    <w:rPr>
      <w:rFonts w:ascii="Times New Roman" w:hAnsi="Times New Roman"/>
      <w:sz w:val="24"/>
      <w14:ligatures w14:val="standardContextual"/>
    </w:rPr>
  </w:style>
  <w:style w:type="character" w:customStyle="1" w:styleId="HeaderChar">
    <w:name w:val="Header Char"/>
    <w:basedOn w:val="DefaultParagraphFont"/>
    <w:link w:val="Header"/>
    <w:uiPriority w:val="99"/>
    <w:rsid w:val="000F0FFF"/>
    <w:rPr>
      <w:rFonts w:cstheme="minorBidi"/>
      <w:kern w:val="0"/>
      <w:szCs w:val="22"/>
    </w:rPr>
  </w:style>
  <w:style w:type="paragraph" w:styleId="Footer">
    <w:name w:val="footer"/>
    <w:basedOn w:val="Normal"/>
    <w:link w:val="FooterChar"/>
    <w:uiPriority w:val="99"/>
    <w:unhideWhenUsed/>
    <w:rsid w:val="000F0FFF"/>
    <w:pPr>
      <w:tabs>
        <w:tab w:val="center" w:pos="4513"/>
        <w:tab w:val="right" w:pos="9026"/>
      </w:tabs>
      <w:spacing w:line="240" w:lineRule="auto"/>
    </w:pPr>
    <w:rPr>
      <w:rFonts w:ascii="Times New Roman" w:hAnsi="Times New Roman"/>
      <w:sz w:val="24"/>
      <w14:ligatures w14:val="standardContextual"/>
    </w:rPr>
  </w:style>
  <w:style w:type="character" w:customStyle="1" w:styleId="FooterChar">
    <w:name w:val="Footer Char"/>
    <w:basedOn w:val="DefaultParagraphFont"/>
    <w:link w:val="Footer"/>
    <w:uiPriority w:val="99"/>
    <w:rsid w:val="000F0FFF"/>
    <w:rPr>
      <w:rFonts w:cstheme="minorBidi"/>
      <w:kern w:val="0"/>
      <w:szCs w:val="22"/>
    </w:rPr>
  </w:style>
  <w:style w:type="character" w:styleId="Hyperlink">
    <w:name w:val="Hyperlink"/>
    <w:basedOn w:val="DefaultParagraphFont"/>
    <w:uiPriority w:val="99"/>
    <w:unhideWhenUsed/>
    <w:rsid w:val="00FF5F24"/>
    <w:rPr>
      <w:color w:val="0563C1" w:themeColor="hyperlink"/>
      <w:u w:val="single"/>
    </w:rPr>
  </w:style>
  <w:style w:type="paragraph" w:styleId="NoSpacing">
    <w:name w:val="No Spacing"/>
    <w:link w:val="NoSpacingChar"/>
    <w:uiPriority w:val="1"/>
    <w:qFormat/>
    <w:rsid w:val="00FF5F24"/>
    <w:rPr>
      <w:rFonts w:cstheme="minorBidi"/>
      <w:kern w:val="0"/>
      <w:szCs w:val="22"/>
      <w14:ligatures w14:val="none"/>
    </w:rPr>
  </w:style>
  <w:style w:type="character" w:customStyle="1" w:styleId="NoSpacingChar">
    <w:name w:val="No Spacing Char"/>
    <w:basedOn w:val="DefaultParagraphFont"/>
    <w:link w:val="NoSpacing"/>
    <w:uiPriority w:val="1"/>
    <w:rsid w:val="00FF5F24"/>
    <w:rPr>
      <w:rFonts w:cstheme="minorBidi"/>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pterists.org.uk/sites/default/files/pdf/BRITISH%20ISLES%20CHECKLIST%202025_05.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DD Word template July 2026</Template>
  <TotalTime>0</TotalTime>
  <Pages>2</Pages>
  <Words>739</Words>
  <Characters>4216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McLean</dc:creator>
  <cp:keywords/>
  <dc:description/>
  <cp:lastModifiedBy>McLean</cp:lastModifiedBy>
  <cp:revision>3</cp:revision>
  <dcterms:created xsi:type="dcterms:W3CDTF">2026-07-21T11:27:00Z</dcterms:created>
  <dcterms:modified xsi:type="dcterms:W3CDTF">2026-07-21T17:26:00Z</dcterms:modified>
</cp:coreProperties>
</file>